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E76" w:rsidRDefault="00EE5E76" w:rsidP="00EE5E76">
      <w:pPr>
        <w:pStyle w:val="DocumentLabel"/>
        <w:spacing w:before="0" w:after="0" w:line="240" w:lineRule="auto"/>
        <w:ind w:left="0"/>
        <w:jc w:val="center"/>
        <w:outlineLvl w:val="0"/>
        <w:rPr>
          <w:rFonts w:ascii="Century Gothic" w:hAnsi="Century Gothic" w:cs="Arial"/>
          <w:b/>
          <w:spacing w:val="0"/>
          <w:kern w:val="0"/>
          <w:sz w:val="20"/>
        </w:rPr>
      </w:pPr>
      <w:r>
        <w:rPr>
          <w:rFonts w:ascii="Century Gothic" w:hAnsi="Century Gothic" w:cs="Arial"/>
          <w:b/>
          <w:spacing w:val="0"/>
          <w:kern w:val="0"/>
          <w:sz w:val="20"/>
        </w:rPr>
        <w:t>Athletics Australia</w:t>
      </w:r>
    </w:p>
    <w:p w:rsidR="00EE5E76" w:rsidRDefault="00EE5E76" w:rsidP="00EE5E76">
      <w:pPr>
        <w:pStyle w:val="DocumentLabel"/>
        <w:spacing w:before="0" w:after="0" w:line="240" w:lineRule="auto"/>
        <w:ind w:left="0"/>
        <w:jc w:val="center"/>
        <w:outlineLvl w:val="0"/>
        <w:rPr>
          <w:rFonts w:ascii="Century Gothic" w:hAnsi="Century Gothic" w:cs="Arial"/>
          <w:b/>
          <w:spacing w:val="0"/>
          <w:kern w:val="0"/>
          <w:sz w:val="20"/>
        </w:rPr>
      </w:pPr>
      <w:r>
        <w:rPr>
          <w:rFonts w:ascii="Century Gothic" w:hAnsi="Century Gothic" w:cs="Arial"/>
          <w:b/>
          <w:spacing w:val="0"/>
          <w:kern w:val="0"/>
          <w:sz w:val="20"/>
        </w:rPr>
        <w:t>Memorandum</w:t>
      </w:r>
    </w:p>
    <w:p w:rsidR="00EE5E76" w:rsidRDefault="00EE5E76" w:rsidP="00EE5E76">
      <w:pPr>
        <w:tabs>
          <w:tab w:val="left" w:pos="1701"/>
        </w:tabs>
        <w:rPr>
          <w:rFonts w:ascii="Century Gothic" w:hAnsi="Century Gothic" w:cs="Arial"/>
        </w:rPr>
      </w:pPr>
    </w:p>
    <w:p w:rsidR="00EE5E76" w:rsidRDefault="00EE5E76" w:rsidP="00EE5E76">
      <w:pPr>
        <w:tabs>
          <w:tab w:val="left" w:pos="1080"/>
        </w:tabs>
        <w:rPr>
          <w:rFonts w:ascii="Century Gothic" w:hAnsi="Century Gothic" w:cs="Arial"/>
        </w:rPr>
      </w:pPr>
      <w:r>
        <w:rPr>
          <w:rFonts w:ascii="Century Gothic" w:hAnsi="Century Gothic" w:cs="Arial"/>
          <w:b/>
          <w:bCs/>
        </w:rPr>
        <w:t>To:</w:t>
      </w:r>
      <w:r>
        <w:rPr>
          <w:rFonts w:ascii="Century Gothic" w:hAnsi="Century Gothic" w:cs="Arial"/>
        </w:rPr>
        <w:tab/>
        <w:t xml:space="preserve">Member Associations, Athletics New Zealand, </w:t>
      </w:r>
      <w:r w:rsidR="00FB10B7">
        <w:rPr>
          <w:rFonts w:ascii="Century Gothic" w:hAnsi="Century Gothic" w:cs="Arial"/>
        </w:rPr>
        <w:t>and Oceania</w:t>
      </w:r>
      <w:r>
        <w:rPr>
          <w:rFonts w:ascii="Century Gothic" w:hAnsi="Century Gothic" w:cs="Arial"/>
        </w:rPr>
        <w:t xml:space="preserve"> Athletics</w:t>
      </w:r>
    </w:p>
    <w:p w:rsidR="00EE5E76" w:rsidRDefault="00EE5E76" w:rsidP="00A36BA4">
      <w:pPr>
        <w:tabs>
          <w:tab w:val="left" w:pos="1080"/>
        </w:tabs>
        <w:spacing w:before="80"/>
        <w:jc w:val="both"/>
        <w:outlineLvl w:val="0"/>
        <w:rPr>
          <w:rFonts w:ascii="Century Gothic" w:hAnsi="Century Gothic" w:cs="Arial"/>
        </w:rPr>
      </w:pPr>
      <w:r>
        <w:rPr>
          <w:rFonts w:ascii="Century Gothic" w:hAnsi="Century Gothic" w:cs="Arial"/>
          <w:b/>
          <w:bCs/>
        </w:rPr>
        <w:t>From:</w:t>
      </w:r>
      <w:r>
        <w:rPr>
          <w:rFonts w:ascii="Century Gothic" w:hAnsi="Century Gothic" w:cs="Arial"/>
        </w:rPr>
        <w:tab/>
      </w:r>
      <w:r w:rsidR="00A36BA4">
        <w:rPr>
          <w:rFonts w:ascii="Century Gothic" w:hAnsi="Century Gothic" w:cs="Arial"/>
        </w:rPr>
        <w:t>Andrew Matthews</w:t>
      </w:r>
      <w:r>
        <w:rPr>
          <w:rFonts w:ascii="Century Gothic" w:hAnsi="Century Gothic" w:cs="Arial"/>
        </w:rPr>
        <w:t xml:space="preserve">, Competitions Manager, </w:t>
      </w:r>
      <w:proofErr w:type="gramStart"/>
      <w:r>
        <w:rPr>
          <w:rFonts w:ascii="Century Gothic" w:hAnsi="Century Gothic" w:cs="Arial"/>
        </w:rPr>
        <w:t>Athletics</w:t>
      </w:r>
      <w:proofErr w:type="gramEnd"/>
      <w:r>
        <w:rPr>
          <w:rFonts w:ascii="Century Gothic" w:hAnsi="Century Gothic" w:cs="Arial"/>
        </w:rPr>
        <w:t xml:space="preserve"> Australia</w:t>
      </w:r>
    </w:p>
    <w:p w:rsidR="00EE5E76" w:rsidRDefault="00EE5E76" w:rsidP="00D77F12">
      <w:pPr>
        <w:pStyle w:val="BodyText3"/>
        <w:tabs>
          <w:tab w:val="clear" w:pos="1701"/>
          <w:tab w:val="left" w:pos="1080"/>
        </w:tabs>
        <w:ind w:left="1080" w:hanging="1080"/>
        <w:jc w:val="left"/>
        <w:rPr>
          <w:rFonts w:ascii="Century Gothic" w:hAnsi="Century Gothic"/>
          <w:snapToGrid/>
          <w:sz w:val="20"/>
        </w:rPr>
      </w:pPr>
      <w:r>
        <w:rPr>
          <w:rFonts w:ascii="Century Gothic" w:hAnsi="Century Gothic"/>
          <w:b/>
          <w:bCs/>
          <w:snapToGrid/>
          <w:sz w:val="20"/>
        </w:rPr>
        <w:t>Re:</w:t>
      </w:r>
      <w:r>
        <w:rPr>
          <w:rFonts w:ascii="Century Gothic" w:hAnsi="Century Gothic"/>
          <w:snapToGrid/>
          <w:sz w:val="20"/>
        </w:rPr>
        <w:tab/>
      </w:r>
      <w:r w:rsidR="00BF637D">
        <w:rPr>
          <w:rFonts w:ascii="Century Gothic" w:hAnsi="Century Gothic"/>
          <w:snapToGrid/>
          <w:sz w:val="20"/>
        </w:rPr>
        <w:t xml:space="preserve">Implementation of Pit Lane rules for the Australian </w:t>
      </w:r>
      <w:r w:rsidR="00317970">
        <w:rPr>
          <w:rFonts w:ascii="Century Gothic" w:hAnsi="Century Gothic"/>
          <w:snapToGrid/>
          <w:sz w:val="20"/>
        </w:rPr>
        <w:t>All Schools and Australian Junior Championships</w:t>
      </w:r>
    </w:p>
    <w:p w:rsidR="00EE5E76" w:rsidRDefault="00EE5E76" w:rsidP="00A36BA4">
      <w:pPr>
        <w:tabs>
          <w:tab w:val="left" w:pos="1080"/>
          <w:tab w:val="left" w:pos="8505"/>
        </w:tabs>
        <w:spacing w:before="80"/>
        <w:jc w:val="both"/>
        <w:rPr>
          <w:rFonts w:ascii="Century Gothic" w:hAnsi="Century Gothic" w:cs="Arial"/>
        </w:rPr>
      </w:pPr>
      <w:r>
        <w:rPr>
          <w:rFonts w:ascii="Century Gothic" w:hAnsi="Century Gothic" w:cs="Arial"/>
          <w:b/>
          <w:bCs/>
        </w:rPr>
        <w:t>Date:</w:t>
      </w:r>
      <w:r>
        <w:rPr>
          <w:rFonts w:ascii="Century Gothic" w:hAnsi="Century Gothic" w:cs="Arial"/>
        </w:rPr>
        <w:tab/>
      </w:r>
      <w:r>
        <w:rPr>
          <w:rFonts w:ascii="Century Gothic" w:hAnsi="Century Gothic" w:cs="Arial"/>
        </w:rPr>
        <w:tab/>
      </w:r>
    </w:p>
    <w:p w:rsidR="00EE5E76" w:rsidRDefault="00EE5E76" w:rsidP="00EE5E76">
      <w:pPr>
        <w:tabs>
          <w:tab w:val="left" w:pos="1701"/>
        </w:tabs>
        <w:rPr>
          <w:rFonts w:ascii="Century Gothic" w:hAnsi="Century Gothic" w:cs="Arial"/>
        </w:rPr>
      </w:pPr>
    </w:p>
    <w:p w:rsidR="00EE5E76" w:rsidRDefault="00EE5E76" w:rsidP="00EE5E76">
      <w:pPr>
        <w:pBdr>
          <w:top w:val="single" w:sz="4" w:space="1" w:color="auto"/>
        </w:pBdr>
        <w:rPr>
          <w:rFonts w:ascii="Century Gothic" w:hAnsi="Century Gothic" w:cs="Arial"/>
          <w:iCs/>
        </w:rPr>
      </w:pPr>
    </w:p>
    <w:p w:rsidR="00BF637D" w:rsidRDefault="00BF637D" w:rsidP="00BF637D">
      <w:pPr>
        <w:pStyle w:val="Default"/>
        <w:rPr>
          <w:rFonts w:ascii="Century Gothic" w:hAnsi="Century Gothic"/>
          <w:sz w:val="20"/>
          <w:szCs w:val="20"/>
        </w:rPr>
      </w:pPr>
      <w:r>
        <w:rPr>
          <w:rFonts w:ascii="Century Gothic" w:hAnsi="Century Gothic"/>
          <w:sz w:val="20"/>
          <w:szCs w:val="20"/>
        </w:rPr>
        <w:t>Athletics Australia advises that the new ‘Pit Lane’ rule (explained in further detail below) will be implemented for t</w:t>
      </w:r>
      <w:r w:rsidR="00317970">
        <w:rPr>
          <w:rFonts w:ascii="Century Gothic" w:hAnsi="Century Gothic"/>
          <w:sz w:val="20"/>
          <w:szCs w:val="20"/>
        </w:rPr>
        <w:t>he following race-walking event</w:t>
      </w:r>
      <w:r w:rsidR="00652324">
        <w:rPr>
          <w:rFonts w:ascii="Century Gothic" w:hAnsi="Century Gothic"/>
          <w:sz w:val="20"/>
          <w:szCs w:val="20"/>
        </w:rPr>
        <w:t>s</w:t>
      </w:r>
      <w:r w:rsidR="00317970">
        <w:rPr>
          <w:rFonts w:ascii="Century Gothic" w:hAnsi="Century Gothic"/>
          <w:sz w:val="20"/>
          <w:szCs w:val="20"/>
        </w:rPr>
        <w:t xml:space="preserve"> at the Australian All Schools </w:t>
      </w:r>
      <w:r w:rsidR="00652324">
        <w:rPr>
          <w:rFonts w:ascii="Century Gothic" w:hAnsi="Century Gothic"/>
          <w:sz w:val="20"/>
          <w:szCs w:val="20"/>
        </w:rPr>
        <w:t xml:space="preserve">(2015) </w:t>
      </w:r>
      <w:r w:rsidR="00317970">
        <w:rPr>
          <w:rFonts w:ascii="Century Gothic" w:hAnsi="Century Gothic"/>
          <w:sz w:val="20"/>
          <w:szCs w:val="20"/>
        </w:rPr>
        <w:t>and Australian Junior Athletics Championships</w:t>
      </w:r>
      <w:r w:rsidR="00652324">
        <w:rPr>
          <w:rFonts w:ascii="Century Gothic" w:hAnsi="Century Gothic"/>
          <w:sz w:val="20"/>
          <w:szCs w:val="20"/>
        </w:rPr>
        <w:t xml:space="preserve"> (2016)</w:t>
      </w:r>
      <w:r>
        <w:rPr>
          <w:rFonts w:ascii="Century Gothic" w:hAnsi="Century Gothic"/>
          <w:sz w:val="20"/>
          <w:szCs w:val="20"/>
        </w:rPr>
        <w:t>;</w:t>
      </w:r>
    </w:p>
    <w:p w:rsidR="00317970" w:rsidRDefault="00317970" w:rsidP="00BF637D">
      <w:pPr>
        <w:pStyle w:val="Default"/>
        <w:rPr>
          <w:rFonts w:ascii="Century Gothic" w:hAnsi="Century Gothic"/>
          <w:sz w:val="20"/>
          <w:szCs w:val="20"/>
        </w:rPr>
      </w:pPr>
    </w:p>
    <w:p w:rsidR="00317970" w:rsidRPr="00317970" w:rsidRDefault="00317970" w:rsidP="00317970">
      <w:pPr>
        <w:pStyle w:val="Default"/>
        <w:rPr>
          <w:rFonts w:ascii="Century Gothic" w:hAnsi="Century Gothic"/>
          <w:b/>
          <w:sz w:val="20"/>
          <w:szCs w:val="20"/>
        </w:rPr>
      </w:pPr>
      <w:r>
        <w:rPr>
          <w:rFonts w:ascii="Century Gothic" w:hAnsi="Century Gothic"/>
          <w:b/>
          <w:sz w:val="20"/>
          <w:szCs w:val="20"/>
        </w:rPr>
        <w:t xml:space="preserve">2015 </w:t>
      </w:r>
      <w:r w:rsidRPr="00317970">
        <w:rPr>
          <w:rFonts w:ascii="Century Gothic" w:hAnsi="Century Gothic"/>
          <w:b/>
          <w:sz w:val="20"/>
          <w:szCs w:val="20"/>
        </w:rPr>
        <w:t>Australian All Schools</w:t>
      </w:r>
    </w:p>
    <w:p w:rsidR="00317970" w:rsidRDefault="00317970" w:rsidP="00317970">
      <w:pPr>
        <w:pStyle w:val="Default"/>
        <w:rPr>
          <w:rFonts w:ascii="Century Gothic" w:hAnsi="Century Gothic"/>
          <w:sz w:val="20"/>
          <w:szCs w:val="20"/>
        </w:rPr>
      </w:pPr>
    </w:p>
    <w:p w:rsidR="00317970" w:rsidRDefault="00317970" w:rsidP="00317970">
      <w:pPr>
        <w:pStyle w:val="Default"/>
        <w:numPr>
          <w:ilvl w:val="0"/>
          <w:numId w:val="22"/>
        </w:numPr>
        <w:rPr>
          <w:rFonts w:ascii="Century Gothic" w:hAnsi="Century Gothic"/>
          <w:sz w:val="20"/>
          <w:szCs w:val="20"/>
        </w:rPr>
      </w:pPr>
      <w:r>
        <w:rPr>
          <w:rFonts w:ascii="Century Gothic" w:hAnsi="Century Gothic"/>
          <w:sz w:val="20"/>
          <w:szCs w:val="20"/>
        </w:rPr>
        <w:t>U18</w:t>
      </w:r>
      <w:r w:rsidR="00BF637D">
        <w:rPr>
          <w:rFonts w:ascii="Century Gothic" w:hAnsi="Century Gothic"/>
          <w:sz w:val="20"/>
          <w:szCs w:val="20"/>
        </w:rPr>
        <w:t xml:space="preserve"> </w:t>
      </w:r>
      <w:r>
        <w:rPr>
          <w:rFonts w:ascii="Century Gothic" w:hAnsi="Century Gothic"/>
          <w:sz w:val="20"/>
          <w:szCs w:val="20"/>
        </w:rPr>
        <w:t>5000m Race W</w:t>
      </w:r>
      <w:r w:rsidR="00BF637D">
        <w:rPr>
          <w:rFonts w:ascii="Century Gothic" w:hAnsi="Century Gothic"/>
          <w:sz w:val="20"/>
          <w:szCs w:val="20"/>
        </w:rPr>
        <w:t>alk (Male &amp; Female)</w:t>
      </w:r>
    </w:p>
    <w:p w:rsidR="00317970" w:rsidRDefault="00317970" w:rsidP="00317970">
      <w:pPr>
        <w:pStyle w:val="Default"/>
        <w:rPr>
          <w:rFonts w:ascii="Century Gothic" w:hAnsi="Century Gothic"/>
          <w:sz w:val="20"/>
          <w:szCs w:val="20"/>
        </w:rPr>
      </w:pPr>
    </w:p>
    <w:p w:rsidR="00317970" w:rsidRPr="00317970" w:rsidRDefault="00317970" w:rsidP="00317970">
      <w:pPr>
        <w:pStyle w:val="Default"/>
        <w:rPr>
          <w:rFonts w:ascii="Century Gothic" w:hAnsi="Century Gothic"/>
          <w:b/>
          <w:sz w:val="20"/>
          <w:szCs w:val="20"/>
        </w:rPr>
      </w:pPr>
      <w:r>
        <w:rPr>
          <w:rFonts w:ascii="Century Gothic" w:hAnsi="Century Gothic"/>
          <w:b/>
          <w:sz w:val="20"/>
          <w:szCs w:val="20"/>
        </w:rPr>
        <w:t xml:space="preserve">2016 </w:t>
      </w:r>
      <w:r w:rsidRPr="00317970">
        <w:rPr>
          <w:rFonts w:ascii="Century Gothic" w:hAnsi="Century Gothic"/>
          <w:b/>
          <w:sz w:val="20"/>
          <w:szCs w:val="20"/>
        </w:rPr>
        <w:t>Australian Junior Championships</w:t>
      </w:r>
      <w:r>
        <w:rPr>
          <w:rFonts w:ascii="Century Gothic" w:hAnsi="Century Gothic"/>
          <w:b/>
          <w:sz w:val="20"/>
          <w:szCs w:val="20"/>
        </w:rPr>
        <w:br/>
      </w:r>
    </w:p>
    <w:p w:rsidR="00317970" w:rsidRDefault="00317970" w:rsidP="00317970">
      <w:pPr>
        <w:pStyle w:val="Default"/>
        <w:numPr>
          <w:ilvl w:val="0"/>
          <w:numId w:val="22"/>
        </w:numPr>
        <w:rPr>
          <w:rFonts w:ascii="Century Gothic" w:hAnsi="Century Gothic"/>
          <w:sz w:val="20"/>
          <w:szCs w:val="20"/>
        </w:rPr>
      </w:pPr>
      <w:r w:rsidRPr="00317970">
        <w:rPr>
          <w:rFonts w:ascii="Century Gothic" w:hAnsi="Century Gothic"/>
          <w:sz w:val="20"/>
          <w:szCs w:val="20"/>
        </w:rPr>
        <w:t>U</w:t>
      </w:r>
      <w:r w:rsidR="00652324">
        <w:rPr>
          <w:rFonts w:ascii="Century Gothic" w:hAnsi="Century Gothic"/>
          <w:sz w:val="20"/>
          <w:szCs w:val="20"/>
        </w:rPr>
        <w:t xml:space="preserve">nder </w:t>
      </w:r>
      <w:r w:rsidRPr="00317970">
        <w:rPr>
          <w:rFonts w:ascii="Century Gothic" w:hAnsi="Century Gothic"/>
          <w:sz w:val="20"/>
          <w:szCs w:val="20"/>
        </w:rPr>
        <w:t>20 10000m Race Walk (Male &amp; F</w:t>
      </w:r>
      <w:r>
        <w:rPr>
          <w:rFonts w:ascii="Century Gothic" w:hAnsi="Century Gothic"/>
          <w:sz w:val="20"/>
          <w:szCs w:val="20"/>
        </w:rPr>
        <w:t>emale)</w:t>
      </w:r>
    </w:p>
    <w:p w:rsidR="00317970" w:rsidRDefault="00317970" w:rsidP="00317970">
      <w:pPr>
        <w:pStyle w:val="Default"/>
        <w:numPr>
          <w:ilvl w:val="0"/>
          <w:numId w:val="22"/>
        </w:numPr>
        <w:rPr>
          <w:rFonts w:ascii="Century Gothic" w:hAnsi="Century Gothic"/>
          <w:sz w:val="20"/>
          <w:szCs w:val="20"/>
        </w:rPr>
      </w:pPr>
      <w:r w:rsidRPr="00317970">
        <w:rPr>
          <w:rFonts w:ascii="Century Gothic" w:hAnsi="Century Gothic"/>
          <w:sz w:val="20"/>
          <w:szCs w:val="20"/>
        </w:rPr>
        <w:t>U</w:t>
      </w:r>
      <w:r w:rsidR="00652324">
        <w:rPr>
          <w:rFonts w:ascii="Century Gothic" w:hAnsi="Century Gothic"/>
          <w:sz w:val="20"/>
          <w:szCs w:val="20"/>
        </w:rPr>
        <w:t xml:space="preserve">nder </w:t>
      </w:r>
      <w:r w:rsidRPr="00317970">
        <w:rPr>
          <w:rFonts w:ascii="Century Gothic" w:hAnsi="Century Gothic"/>
          <w:sz w:val="20"/>
          <w:szCs w:val="20"/>
        </w:rPr>
        <w:t>18 5000m Race Walk (Male &amp; Female)</w:t>
      </w:r>
    </w:p>
    <w:p w:rsidR="00362497" w:rsidRPr="00317970" w:rsidRDefault="00362497" w:rsidP="00317970">
      <w:pPr>
        <w:pStyle w:val="Default"/>
        <w:numPr>
          <w:ilvl w:val="0"/>
          <w:numId w:val="22"/>
        </w:numPr>
        <w:rPr>
          <w:rFonts w:ascii="Century Gothic" w:hAnsi="Century Gothic"/>
          <w:sz w:val="20"/>
          <w:szCs w:val="20"/>
        </w:rPr>
      </w:pPr>
      <w:r>
        <w:rPr>
          <w:rFonts w:ascii="Century Gothic" w:hAnsi="Century Gothic"/>
          <w:sz w:val="20"/>
          <w:szCs w:val="20"/>
        </w:rPr>
        <w:t xml:space="preserve">Under 17 5000m Race Walk </w:t>
      </w:r>
      <w:r w:rsidRPr="00317970">
        <w:rPr>
          <w:rFonts w:ascii="Century Gothic" w:hAnsi="Century Gothic"/>
          <w:sz w:val="20"/>
          <w:szCs w:val="20"/>
        </w:rPr>
        <w:t>(Male &amp; Female)</w:t>
      </w:r>
    </w:p>
    <w:p w:rsidR="00317970" w:rsidRDefault="00317970" w:rsidP="00BF637D">
      <w:pPr>
        <w:pStyle w:val="Default"/>
        <w:rPr>
          <w:rFonts w:ascii="Century Gothic" w:hAnsi="Century Gothic"/>
          <w:sz w:val="20"/>
          <w:szCs w:val="20"/>
        </w:rPr>
      </w:pPr>
    </w:p>
    <w:p w:rsidR="00BF637D" w:rsidRDefault="00BF637D" w:rsidP="00BF637D">
      <w:pPr>
        <w:pStyle w:val="Default"/>
        <w:rPr>
          <w:rFonts w:ascii="Century Gothic" w:hAnsi="Century Gothic"/>
          <w:sz w:val="20"/>
          <w:szCs w:val="20"/>
        </w:rPr>
      </w:pPr>
      <w:r>
        <w:rPr>
          <w:rFonts w:ascii="Century Gothic" w:hAnsi="Century Gothic"/>
          <w:sz w:val="20"/>
          <w:szCs w:val="20"/>
        </w:rPr>
        <w:t>All other events will occur as per normal race-walking</w:t>
      </w:r>
      <w:r w:rsidR="00DA233C">
        <w:rPr>
          <w:rFonts w:ascii="Century Gothic" w:hAnsi="Century Gothic"/>
          <w:sz w:val="20"/>
          <w:szCs w:val="20"/>
        </w:rPr>
        <w:t xml:space="preserve"> rule</w:t>
      </w:r>
      <w:r w:rsidR="00652324">
        <w:rPr>
          <w:rFonts w:ascii="Century Gothic" w:hAnsi="Century Gothic"/>
          <w:sz w:val="20"/>
          <w:szCs w:val="20"/>
        </w:rPr>
        <w:t>s at these</w:t>
      </w:r>
      <w:r>
        <w:rPr>
          <w:rFonts w:ascii="Century Gothic" w:hAnsi="Century Gothic"/>
          <w:sz w:val="20"/>
          <w:szCs w:val="20"/>
        </w:rPr>
        <w:t xml:space="preserve"> competition</w:t>
      </w:r>
      <w:r w:rsidR="00652324">
        <w:rPr>
          <w:rFonts w:ascii="Century Gothic" w:hAnsi="Century Gothic"/>
          <w:sz w:val="20"/>
          <w:szCs w:val="20"/>
        </w:rPr>
        <w:t>s</w:t>
      </w:r>
      <w:r>
        <w:rPr>
          <w:rFonts w:ascii="Century Gothic" w:hAnsi="Century Gothic"/>
          <w:sz w:val="20"/>
          <w:szCs w:val="20"/>
        </w:rPr>
        <w:t>.</w:t>
      </w:r>
    </w:p>
    <w:p w:rsidR="00BF637D" w:rsidRDefault="00BF637D" w:rsidP="00BF637D">
      <w:pPr>
        <w:pStyle w:val="Default"/>
        <w:rPr>
          <w:rFonts w:ascii="Century Gothic" w:hAnsi="Century Gothic"/>
          <w:sz w:val="20"/>
          <w:szCs w:val="20"/>
        </w:rPr>
      </w:pPr>
    </w:p>
    <w:p w:rsidR="00BF637D" w:rsidRPr="00F1034E" w:rsidRDefault="00BF637D" w:rsidP="00BF637D">
      <w:pPr>
        <w:pStyle w:val="Default"/>
        <w:rPr>
          <w:rFonts w:ascii="Century Gothic" w:hAnsi="Century Gothic"/>
          <w:sz w:val="20"/>
          <w:szCs w:val="20"/>
        </w:rPr>
      </w:pPr>
      <w:r>
        <w:rPr>
          <w:rFonts w:ascii="Century Gothic" w:hAnsi="Century Gothic"/>
          <w:sz w:val="20"/>
          <w:szCs w:val="20"/>
        </w:rPr>
        <w:t xml:space="preserve">The IAAF have recently decided that further trials of the new Pit Lane rule should be expanded, with a view to roll it  out more extensively in future years. The principal objective of the new rule is </w:t>
      </w:r>
      <w:r w:rsidRPr="00F1034E">
        <w:rPr>
          <w:rFonts w:ascii="Century Gothic" w:hAnsi="Century Gothic"/>
          <w:sz w:val="20"/>
          <w:szCs w:val="20"/>
        </w:rPr>
        <w:t xml:space="preserve">reducing (if not eliminating) disqualifications altogether. </w:t>
      </w:r>
    </w:p>
    <w:p w:rsidR="00BF637D" w:rsidRDefault="00BF637D" w:rsidP="00BF637D">
      <w:pPr>
        <w:pStyle w:val="Default"/>
        <w:rPr>
          <w:rFonts w:ascii="Century Gothic" w:hAnsi="Century Gothic"/>
          <w:sz w:val="20"/>
          <w:szCs w:val="20"/>
        </w:rPr>
      </w:pPr>
    </w:p>
    <w:p w:rsidR="00BF637D" w:rsidRDefault="00317970" w:rsidP="00BF637D">
      <w:pPr>
        <w:pStyle w:val="Default"/>
        <w:rPr>
          <w:rFonts w:ascii="Century Gothic" w:hAnsi="Century Gothic"/>
          <w:sz w:val="20"/>
          <w:szCs w:val="20"/>
        </w:rPr>
      </w:pPr>
      <w:r>
        <w:rPr>
          <w:rFonts w:ascii="Century Gothic" w:hAnsi="Century Gothic"/>
          <w:sz w:val="20"/>
          <w:szCs w:val="20"/>
        </w:rPr>
        <w:t>Athletics Australia successfully trialled the initiative at the 2015 Australian Junior Championships. The IAAF have provided further advice that they intend to deliver the Rule at the 2016 World Junior Championships.</w:t>
      </w:r>
    </w:p>
    <w:p w:rsidR="00BF637D" w:rsidRDefault="00BF637D" w:rsidP="00BF637D">
      <w:pPr>
        <w:pStyle w:val="Default"/>
        <w:rPr>
          <w:rFonts w:ascii="Century Gothic" w:hAnsi="Century Gothic"/>
          <w:sz w:val="20"/>
          <w:szCs w:val="20"/>
        </w:rPr>
      </w:pPr>
    </w:p>
    <w:p w:rsidR="00BF637D" w:rsidRDefault="00BF637D" w:rsidP="00BF637D">
      <w:pPr>
        <w:pStyle w:val="Default"/>
        <w:rPr>
          <w:rFonts w:ascii="Century Gothic" w:hAnsi="Century Gothic"/>
          <w:sz w:val="20"/>
          <w:szCs w:val="20"/>
        </w:rPr>
      </w:pPr>
      <w:r>
        <w:rPr>
          <w:rFonts w:ascii="Century Gothic" w:hAnsi="Century Gothic"/>
          <w:sz w:val="20"/>
          <w:szCs w:val="20"/>
        </w:rPr>
        <w:t>The remainder of this memo details the rules and implementation strategy for the Australian Junior Championships</w:t>
      </w:r>
      <w:r w:rsidR="00652324">
        <w:rPr>
          <w:rFonts w:ascii="Century Gothic" w:hAnsi="Century Gothic"/>
          <w:sz w:val="20"/>
          <w:szCs w:val="20"/>
        </w:rPr>
        <w:t xml:space="preserve"> and Australian All Schools Championships</w:t>
      </w:r>
      <w:bookmarkStart w:id="0" w:name="_GoBack"/>
      <w:bookmarkEnd w:id="0"/>
      <w:r>
        <w:rPr>
          <w:rFonts w:ascii="Century Gothic" w:hAnsi="Century Gothic"/>
          <w:sz w:val="20"/>
          <w:szCs w:val="20"/>
        </w:rPr>
        <w:t>.</w:t>
      </w:r>
    </w:p>
    <w:p w:rsidR="00BF637D" w:rsidRPr="00F1034E" w:rsidRDefault="00BF637D" w:rsidP="00BF637D">
      <w:pPr>
        <w:pStyle w:val="Default"/>
        <w:rPr>
          <w:rFonts w:ascii="Century Gothic" w:hAnsi="Century Gothic"/>
          <w:sz w:val="20"/>
          <w:szCs w:val="20"/>
        </w:rPr>
      </w:pPr>
    </w:p>
    <w:p w:rsidR="00BF637D" w:rsidRPr="00F1034E" w:rsidRDefault="00BF637D" w:rsidP="00BF637D">
      <w:pPr>
        <w:pStyle w:val="Default"/>
        <w:rPr>
          <w:rFonts w:ascii="Century Gothic" w:hAnsi="Century Gothic"/>
          <w:b/>
          <w:sz w:val="20"/>
          <w:szCs w:val="20"/>
        </w:rPr>
      </w:pPr>
      <w:r w:rsidRPr="00F1034E">
        <w:rPr>
          <w:rFonts w:ascii="Century Gothic" w:hAnsi="Century Gothic"/>
          <w:b/>
          <w:sz w:val="20"/>
          <w:szCs w:val="20"/>
        </w:rPr>
        <w:t>What is it?</w:t>
      </w:r>
    </w:p>
    <w:p w:rsidR="00BF637D" w:rsidRDefault="00BF637D" w:rsidP="00BF637D">
      <w:pPr>
        <w:pStyle w:val="Default"/>
        <w:rPr>
          <w:rFonts w:ascii="Century Gothic" w:hAnsi="Century Gothic"/>
          <w:sz w:val="20"/>
          <w:szCs w:val="20"/>
        </w:rPr>
      </w:pPr>
    </w:p>
    <w:p w:rsidR="00BF637D" w:rsidRDefault="00BF637D" w:rsidP="00BF637D">
      <w:pPr>
        <w:pStyle w:val="Default"/>
        <w:rPr>
          <w:rFonts w:ascii="Century Gothic" w:hAnsi="Century Gothic"/>
          <w:sz w:val="20"/>
          <w:szCs w:val="20"/>
        </w:rPr>
      </w:pPr>
      <w:r w:rsidRPr="00F1034E">
        <w:rPr>
          <w:rFonts w:ascii="Century Gothic" w:hAnsi="Century Gothic"/>
          <w:sz w:val="20"/>
          <w:szCs w:val="20"/>
        </w:rPr>
        <w:t xml:space="preserve">Pit Lane is </w:t>
      </w:r>
      <w:r>
        <w:rPr>
          <w:rFonts w:ascii="Century Gothic" w:hAnsi="Century Gothic"/>
          <w:sz w:val="20"/>
          <w:szCs w:val="20"/>
        </w:rPr>
        <w:t xml:space="preserve">essentially </w:t>
      </w:r>
      <w:r w:rsidRPr="00F1034E">
        <w:rPr>
          <w:rFonts w:ascii="Century Gothic" w:hAnsi="Century Gothic"/>
          <w:sz w:val="20"/>
          <w:szCs w:val="20"/>
        </w:rPr>
        <w:t xml:space="preserve">a penalty area </w:t>
      </w:r>
      <w:r>
        <w:rPr>
          <w:rFonts w:ascii="Century Gothic" w:hAnsi="Century Gothic"/>
          <w:sz w:val="20"/>
          <w:szCs w:val="20"/>
        </w:rPr>
        <w:t>that athletes must pass through once</w:t>
      </w:r>
      <w:r w:rsidRPr="00F1034E">
        <w:rPr>
          <w:rFonts w:ascii="Century Gothic" w:hAnsi="Century Gothic"/>
          <w:sz w:val="20"/>
          <w:szCs w:val="20"/>
        </w:rPr>
        <w:t xml:space="preserve"> issued their third red card. Instead of</w:t>
      </w:r>
      <w:r>
        <w:rPr>
          <w:rFonts w:ascii="Century Gothic" w:hAnsi="Century Gothic"/>
          <w:sz w:val="20"/>
          <w:szCs w:val="20"/>
        </w:rPr>
        <w:t xml:space="preserve"> the third red card resulting in</w:t>
      </w:r>
      <w:r w:rsidRPr="00F1034E">
        <w:rPr>
          <w:rFonts w:ascii="Century Gothic" w:hAnsi="Century Gothic"/>
          <w:sz w:val="20"/>
          <w:szCs w:val="20"/>
        </w:rPr>
        <w:t xml:space="preserve"> Disqualification, a time penalty </w:t>
      </w:r>
      <w:proofErr w:type="gramStart"/>
      <w:r>
        <w:rPr>
          <w:rFonts w:ascii="Century Gothic" w:hAnsi="Century Gothic"/>
          <w:sz w:val="20"/>
          <w:szCs w:val="20"/>
        </w:rPr>
        <w:t>is</w:t>
      </w:r>
      <w:r w:rsidRPr="00F1034E">
        <w:rPr>
          <w:rFonts w:ascii="Century Gothic" w:hAnsi="Century Gothic"/>
          <w:sz w:val="20"/>
          <w:szCs w:val="20"/>
        </w:rPr>
        <w:t xml:space="preserve"> aw</w:t>
      </w:r>
      <w:r>
        <w:rPr>
          <w:rFonts w:ascii="Century Gothic" w:hAnsi="Century Gothic"/>
          <w:sz w:val="20"/>
          <w:szCs w:val="20"/>
        </w:rPr>
        <w:t>arded</w:t>
      </w:r>
      <w:proofErr w:type="gramEnd"/>
      <w:r>
        <w:rPr>
          <w:rFonts w:ascii="Century Gothic" w:hAnsi="Century Gothic"/>
          <w:sz w:val="20"/>
          <w:szCs w:val="20"/>
        </w:rPr>
        <w:t>, and the athlete</w:t>
      </w:r>
      <w:r w:rsidRPr="00F1034E">
        <w:rPr>
          <w:rFonts w:ascii="Century Gothic" w:hAnsi="Century Gothic"/>
          <w:sz w:val="20"/>
          <w:szCs w:val="20"/>
        </w:rPr>
        <w:t xml:space="preserve"> will be required to remain in the pit lane area until their penalty time is up. </w:t>
      </w:r>
    </w:p>
    <w:p w:rsidR="00BF637D" w:rsidRDefault="00BF637D" w:rsidP="00BF637D">
      <w:pPr>
        <w:pStyle w:val="Default"/>
        <w:rPr>
          <w:rFonts w:ascii="Century Gothic" w:hAnsi="Century Gothic"/>
          <w:sz w:val="20"/>
          <w:szCs w:val="20"/>
        </w:rPr>
      </w:pPr>
    </w:p>
    <w:p w:rsidR="00BF637D" w:rsidRPr="00F1034E" w:rsidRDefault="00BF637D" w:rsidP="00BF637D">
      <w:pPr>
        <w:pStyle w:val="Default"/>
        <w:rPr>
          <w:rFonts w:ascii="Century Gothic" w:hAnsi="Century Gothic"/>
          <w:b/>
          <w:sz w:val="20"/>
          <w:szCs w:val="20"/>
        </w:rPr>
      </w:pPr>
      <w:r w:rsidRPr="00F1034E">
        <w:rPr>
          <w:rFonts w:ascii="Century Gothic" w:hAnsi="Century Gothic"/>
          <w:b/>
          <w:sz w:val="20"/>
          <w:szCs w:val="20"/>
        </w:rPr>
        <w:t>Penalty Area</w:t>
      </w:r>
    </w:p>
    <w:p w:rsidR="00BF637D" w:rsidRPr="00F1034E" w:rsidRDefault="00BF637D" w:rsidP="00BF637D">
      <w:pPr>
        <w:pStyle w:val="Default"/>
        <w:rPr>
          <w:rFonts w:ascii="Century Gothic" w:hAnsi="Century Gothic"/>
          <w:sz w:val="20"/>
          <w:szCs w:val="20"/>
        </w:rPr>
      </w:pPr>
    </w:p>
    <w:p w:rsidR="00BF637D" w:rsidRPr="00F1034E" w:rsidRDefault="00BF637D" w:rsidP="00BF637D">
      <w:pPr>
        <w:pStyle w:val="Default"/>
        <w:rPr>
          <w:rFonts w:ascii="Century Gothic" w:hAnsi="Century Gothic"/>
          <w:sz w:val="20"/>
          <w:szCs w:val="20"/>
        </w:rPr>
      </w:pPr>
      <w:r w:rsidRPr="00F1034E">
        <w:rPr>
          <w:rFonts w:ascii="Century Gothic" w:hAnsi="Century Gothic"/>
          <w:sz w:val="20"/>
          <w:szCs w:val="20"/>
        </w:rPr>
        <w:t>The penalty area is set up on the home straight approx</w:t>
      </w:r>
      <w:r>
        <w:rPr>
          <w:rFonts w:ascii="Century Gothic" w:hAnsi="Century Gothic"/>
          <w:sz w:val="20"/>
          <w:szCs w:val="20"/>
        </w:rPr>
        <w:t>imately</w:t>
      </w:r>
      <w:r w:rsidRPr="00F1034E">
        <w:rPr>
          <w:rFonts w:ascii="Century Gothic" w:hAnsi="Century Gothic"/>
          <w:sz w:val="20"/>
          <w:szCs w:val="20"/>
        </w:rPr>
        <w:t xml:space="preserve"> 80 metres from the finish line. </w:t>
      </w:r>
    </w:p>
    <w:p w:rsidR="00BF637D" w:rsidRPr="00F1034E" w:rsidRDefault="00BF637D" w:rsidP="00BF637D">
      <w:pPr>
        <w:pStyle w:val="Default"/>
        <w:rPr>
          <w:rFonts w:ascii="Century Gothic" w:hAnsi="Century Gothic"/>
          <w:sz w:val="20"/>
          <w:szCs w:val="20"/>
        </w:rPr>
      </w:pPr>
      <w:r w:rsidRPr="00F1034E">
        <w:rPr>
          <w:rFonts w:ascii="Century Gothic" w:hAnsi="Century Gothic"/>
          <w:sz w:val="20"/>
          <w:szCs w:val="20"/>
        </w:rPr>
        <w:t>It will be set up in lanes 5-7 and have one entrance at the beginning (</w:t>
      </w:r>
      <w:r>
        <w:rPr>
          <w:rFonts w:ascii="Century Gothic" w:hAnsi="Century Gothic"/>
          <w:sz w:val="20"/>
          <w:szCs w:val="20"/>
        </w:rPr>
        <w:t>for athletes to enter</w:t>
      </w:r>
      <w:r w:rsidRPr="00F1034E">
        <w:rPr>
          <w:rFonts w:ascii="Century Gothic" w:hAnsi="Century Gothic"/>
          <w:sz w:val="20"/>
          <w:szCs w:val="20"/>
        </w:rPr>
        <w:t>) and one at the end (</w:t>
      </w:r>
      <w:r>
        <w:rPr>
          <w:rFonts w:ascii="Century Gothic" w:hAnsi="Century Gothic"/>
          <w:sz w:val="20"/>
          <w:szCs w:val="20"/>
        </w:rPr>
        <w:t xml:space="preserve">for athletes to </w:t>
      </w:r>
      <w:r w:rsidRPr="00F1034E">
        <w:rPr>
          <w:rFonts w:ascii="Century Gothic" w:hAnsi="Century Gothic"/>
          <w:sz w:val="20"/>
          <w:szCs w:val="20"/>
        </w:rPr>
        <w:t>exit), and be approx. 10 metres long.</w:t>
      </w:r>
    </w:p>
    <w:p w:rsidR="00BF637D" w:rsidRPr="00F1034E" w:rsidRDefault="00BF637D" w:rsidP="00BF637D">
      <w:pPr>
        <w:pStyle w:val="Default"/>
        <w:rPr>
          <w:rFonts w:ascii="Century Gothic" w:hAnsi="Century Gothic"/>
          <w:sz w:val="20"/>
          <w:szCs w:val="20"/>
        </w:rPr>
      </w:pPr>
    </w:p>
    <w:p w:rsidR="00BF637D" w:rsidRPr="00F1034E" w:rsidRDefault="00BF637D" w:rsidP="00BF637D">
      <w:pPr>
        <w:pStyle w:val="Default"/>
        <w:rPr>
          <w:rFonts w:ascii="Century Gothic" w:hAnsi="Century Gothic"/>
          <w:sz w:val="20"/>
          <w:szCs w:val="20"/>
        </w:rPr>
      </w:pPr>
      <w:proofErr w:type="gramStart"/>
      <w:r w:rsidRPr="00F1034E">
        <w:rPr>
          <w:rFonts w:ascii="Century Gothic" w:hAnsi="Century Gothic"/>
          <w:sz w:val="20"/>
          <w:szCs w:val="20"/>
        </w:rPr>
        <w:t>It is defined by cones or barricades</w:t>
      </w:r>
      <w:proofErr w:type="gramEnd"/>
      <w:r w:rsidRPr="00F1034E">
        <w:rPr>
          <w:rFonts w:ascii="Century Gothic" w:hAnsi="Century Gothic"/>
          <w:sz w:val="20"/>
          <w:szCs w:val="20"/>
        </w:rPr>
        <w:t>.</w:t>
      </w:r>
      <w:r>
        <w:rPr>
          <w:rFonts w:ascii="Century Gothic" w:hAnsi="Century Gothic"/>
          <w:sz w:val="20"/>
          <w:szCs w:val="20"/>
        </w:rPr>
        <w:t xml:space="preserve"> </w:t>
      </w:r>
      <w:r w:rsidRPr="00F1034E">
        <w:rPr>
          <w:rFonts w:ascii="Century Gothic" w:hAnsi="Century Gothic"/>
          <w:sz w:val="20"/>
          <w:szCs w:val="20"/>
        </w:rPr>
        <w:t xml:space="preserve">The image below provides a guide to its </w:t>
      </w:r>
      <w:r>
        <w:rPr>
          <w:rFonts w:ascii="Century Gothic" w:hAnsi="Century Gothic"/>
          <w:sz w:val="20"/>
          <w:szCs w:val="20"/>
        </w:rPr>
        <w:t>set up</w:t>
      </w:r>
      <w:r w:rsidRPr="00F1034E">
        <w:rPr>
          <w:rFonts w:ascii="Century Gothic" w:hAnsi="Century Gothic"/>
          <w:sz w:val="20"/>
          <w:szCs w:val="20"/>
        </w:rPr>
        <w:t>.</w:t>
      </w:r>
    </w:p>
    <w:p w:rsidR="00BF637D" w:rsidRPr="00F1034E" w:rsidRDefault="00BF637D" w:rsidP="00BF637D">
      <w:pPr>
        <w:pStyle w:val="Default"/>
        <w:rPr>
          <w:rFonts w:ascii="Century Gothic" w:hAnsi="Century Gothic"/>
          <w:sz w:val="20"/>
          <w:szCs w:val="20"/>
        </w:rPr>
      </w:pPr>
    </w:p>
    <w:p w:rsidR="00BF637D" w:rsidRPr="00F1034E" w:rsidRDefault="00BF637D" w:rsidP="00BF637D">
      <w:pPr>
        <w:pStyle w:val="Default"/>
        <w:rPr>
          <w:rFonts w:ascii="Century Gothic" w:hAnsi="Century Gothic"/>
          <w:sz w:val="20"/>
          <w:szCs w:val="20"/>
        </w:rPr>
      </w:pPr>
      <w:r w:rsidRPr="00F1034E">
        <w:rPr>
          <w:rFonts w:ascii="Century Gothic" w:hAnsi="Century Gothic"/>
          <w:noProof/>
          <w:sz w:val="20"/>
          <w:szCs w:val="20"/>
        </w:rPr>
        <w:lastRenderedPageBreak/>
        <w:drawing>
          <wp:inline distT="0" distB="0" distL="0" distR="0">
            <wp:extent cx="6115050"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2362200"/>
                    </a:xfrm>
                    <a:prstGeom prst="rect">
                      <a:avLst/>
                    </a:prstGeom>
                    <a:noFill/>
                    <a:ln>
                      <a:noFill/>
                    </a:ln>
                  </pic:spPr>
                </pic:pic>
              </a:graphicData>
            </a:graphic>
          </wp:inline>
        </w:drawing>
      </w:r>
    </w:p>
    <w:p w:rsidR="00BF637D" w:rsidRPr="00F1034E" w:rsidRDefault="00BF637D" w:rsidP="00BF637D">
      <w:pPr>
        <w:pStyle w:val="Default"/>
        <w:rPr>
          <w:rFonts w:ascii="Century Gothic" w:hAnsi="Century Gothic"/>
          <w:sz w:val="20"/>
          <w:szCs w:val="20"/>
        </w:rPr>
      </w:pPr>
    </w:p>
    <w:p w:rsidR="00BF637D" w:rsidRPr="00CF3E6A" w:rsidRDefault="00BF637D" w:rsidP="00BF637D">
      <w:pPr>
        <w:pStyle w:val="Default"/>
        <w:rPr>
          <w:rFonts w:ascii="Century Gothic" w:hAnsi="Century Gothic"/>
          <w:b/>
          <w:sz w:val="20"/>
          <w:szCs w:val="20"/>
        </w:rPr>
      </w:pPr>
      <w:r w:rsidRPr="00CF3E6A">
        <w:rPr>
          <w:rFonts w:ascii="Century Gothic" w:hAnsi="Century Gothic"/>
          <w:b/>
          <w:sz w:val="20"/>
          <w:szCs w:val="20"/>
        </w:rPr>
        <w:t>Rules</w:t>
      </w:r>
    </w:p>
    <w:p w:rsidR="00BF637D" w:rsidRPr="00F1034E" w:rsidRDefault="00BF637D" w:rsidP="00BF637D">
      <w:pPr>
        <w:pStyle w:val="Default"/>
        <w:rPr>
          <w:rFonts w:ascii="Century Gothic" w:hAnsi="Century Gothic"/>
          <w:sz w:val="20"/>
          <w:szCs w:val="20"/>
        </w:rPr>
      </w:pPr>
    </w:p>
    <w:p w:rsidR="00BF637D" w:rsidRPr="00F1034E" w:rsidRDefault="00BF637D" w:rsidP="00BF637D">
      <w:pPr>
        <w:pStyle w:val="Default"/>
        <w:rPr>
          <w:rFonts w:ascii="Century Gothic" w:hAnsi="Century Gothic"/>
          <w:color w:val="auto"/>
          <w:sz w:val="20"/>
          <w:szCs w:val="20"/>
        </w:rPr>
      </w:pPr>
      <w:r w:rsidRPr="00F1034E">
        <w:rPr>
          <w:rFonts w:ascii="Century Gothic" w:hAnsi="Century Gothic"/>
          <w:color w:val="auto"/>
          <w:sz w:val="20"/>
          <w:szCs w:val="20"/>
        </w:rPr>
        <w:t xml:space="preserve">IAAF Race Walking Rules (230) </w:t>
      </w:r>
      <w:proofErr w:type="gramStart"/>
      <w:r>
        <w:rPr>
          <w:rFonts w:ascii="Century Gothic" w:hAnsi="Century Gothic"/>
          <w:color w:val="auto"/>
          <w:sz w:val="20"/>
          <w:szCs w:val="20"/>
        </w:rPr>
        <w:t>will</w:t>
      </w:r>
      <w:r w:rsidRPr="00F1034E">
        <w:rPr>
          <w:rFonts w:ascii="Century Gothic" w:hAnsi="Century Gothic"/>
          <w:color w:val="auto"/>
          <w:sz w:val="20"/>
          <w:szCs w:val="20"/>
        </w:rPr>
        <w:t xml:space="preserve"> be applied</w:t>
      </w:r>
      <w:proofErr w:type="gramEnd"/>
      <w:r w:rsidRPr="00F1034E">
        <w:rPr>
          <w:rFonts w:ascii="Century Gothic" w:hAnsi="Century Gothic"/>
          <w:color w:val="auto"/>
          <w:sz w:val="20"/>
          <w:szCs w:val="20"/>
        </w:rPr>
        <w:t xml:space="preserve"> with the following adaptations: </w:t>
      </w:r>
    </w:p>
    <w:p w:rsidR="00BF637D" w:rsidRPr="00F1034E" w:rsidRDefault="00BF637D" w:rsidP="00BF637D">
      <w:pPr>
        <w:pStyle w:val="Default"/>
        <w:rPr>
          <w:rFonts w:ascii="Century Gothic" w:hAnsi="Century Gothic"/>
          <w:color w:val="auto"/>
          <w:sz w:val="20"/>
          <w:szCs w:val="20"/>
        </w:rPr>
      </w:pPr>
    </w:p>
    <w:p w:rsidR="00BF637D" w:rsidRPr="00F1034E" w:rsidRDefault="00BF637D" w:rsidP="00BF637D">
      <w:pPr>
        <w:pStyle w:val="Default"/>
        <w:numPr>
          <w:ilvl w:val="0"/>
          <w:numId w:val="16"/>
        </w:numPr>
        <w:rPr>
          <w:rFonts w:ascii="Century Gothic" w:hAnsi="Century Gothic"/>
          <w:color w:val="auto"/>
          <w:sz w:val="20"/>
          <w:szCs w:val="20"/>
        </w:rPr>
      </w:pPr>
      <w:r w:rsidRPr="00F1034E">
        <w:rPr>
          <w:rFonts w:ascii="Century Gothic" w:hAnsi="Century Gothic"/>
          <w:color w:val="auto"/>
          <w:sz w:val="20"/>
          <w:szCs w:val="20"/>
        </w:rPr>
        <w:t xml:space="preserve">When one athlete receives </w:t>
      </w:r>
      <w:r>
        <w:rPr>
          <w:rFonts w:ascii="Century Gothic" w:hAnsi="Century Gothic"/>
          <w:color w:val="auto"/>
          <w:sz w:val="20"/>
          <w:szCs w:val="20"/>
        </w:rPr>
        <w:t>three (</w:t>
      </w:r>
      <w:r w:rsidRPr="00F1034E">
        <w:rPr>
          <w:rFonts w:ascii="Century Gothic" w:hAnsi="Century Gothic"/>
          <w:color w:val="auto"/>
          <w:sz w:val="20"/>
          <w:szCs w:val="20"/>
        </w:rPr>
        <w:t>3</w:t>
      </w:r>
      <w:r>
        <w:rPr>
          <w:rFonts w:ascii="Century Gothic" w:hAnsi="Century Gothic"/>
          <w:color w:val="auto"/>
          <w:sz w:val="20"/>
          <w:szCs w:val="20"/>
        </w:rPr>
        <w:t>)</w:t>
      </w:r>
      <w:r w:rsidRPr="00F1034E">
        <w:rPr>
          <w:rFonts w:ascii="Century Gothic" w:hAnsi="Century Gothic"/>
          <w:color w:val="auto"/>
          <w:sz w:val="20"/>
          <w:szCs w:val="20"/>
        </w:rPr>
        <w:t xml:space="preserve"> Red Cards, he</w:t>
      </w:r>
      <w:r>
        <w:rPr>
          <w:rFonts w:ascii="Century Gothic" w:hAnsi="Century Gothic"/>
          <w:color w:val="auto"/>
          <w:sz w:val="20"/>
          <w:szCs w:val="20"/>
        </w:rPr>
        <w:t>/she</w:t>
      </w:r>
      <w:r w:rsidRPr="00F1034E">
        <w:rPr>
          <w:rFonts w:ascii="Century Gothic" w:hAnsi="Century Gothic"/>
          <w:color w:val="auto"/>
          <w:sz w:val="20"/>
          <w:szCs w:val="20"/>
        </w:rPr>
        <w:t xml:space="preserve"> </w:t>
      </w:r>
      <w:r>
        <w:rPr>
          <w:rFonts w:ascii="Century Gothic" w:hAnsi="Century Gothic"/>
          <w:color w:val="auto"/>
          <w:sz w:val="20"/>
          <w:szCs w:val="20"/>
        </w:rPr>
        <w:t>will</w:t>
      </w:r>
      <w:r w:rsidRPr="00F1034E">
        <w:rPr>
          <w:rFonts w:ascii="Century Gothic" w:hAnsi="Century Gothic"/>
          <w:color w:val="auto"/>
          <w:sz w:val="20"/>
          <w:szCs w:val="20"/>
        </w:rPr>
        <w:t xml:space="preserve"> receive a communication from the Chief Judge informing him</w:t>
      </w:r>
      <w:r>
        <w:rPr>
          <w:rFonts w:ascii="Century Gothic" w:hAnsi="Century Gothic"/>
          <w:color w:val="auto"/>
          <w:sz w:val="20"/>
          <w:szCs w:val="20"/>
        </w:rPr>
        <w:t>/her</w:t>
      </w:r>
      <w:r w:rsidRPr="00F1034E">
        <w:rPr>
          <w:rFonts w:ascii="Century Gothic" w:hAnsi="Century Gothic"/>
          <w:color w:val="auto"/>
          <w:sz w:val="20"/>
          <w:szCs w:val="20"/>
        </w:rPr>
        <w:t xml:space="preserve"> that he must enter the penalty area at the next possible chance. </w:t>
      </w:r>
    </w:p>
    <w:p w:rsidR="00BF637D" w:rsidRPr="00F1034E" w:rsidRDefault="00BF637D" w:rsidP="00BF637D">
      <w:pPr>
        <w:pStyle w:val="Default"/>
        <w:rPr>
          <w:rFonts w:ascii="Century Gothic" w:hAnsi="Century Gothic"/>
          <w:color w:val="auto"/>
          <w:sz w:val="20"/>
          <w:szCs w:val="20"/>
        </w:rPr>
      </w:pPr>
    </w:p>
    <w:p w:rsidR="00BF637D" w:rsidRPr="00F1034E" w:rsidRDefault="00BF637D" w:rsidP="00BF637D">
      <w:pPr>
        <w:pStyle w:val="Default"/>
        <w:numPr>
          <w:ilvl w:val="1"/>
          <w:numId w:val="17"/>
        </w:numPr>
        <w:rPr>
          <w:rFonts w:ascii="Century Gothic" w:hAnsi="Century Gothic"/>
          <w:color w:val="auto"/>
          <w:sz w:val="20"/>
          <w:szCs w:val="20"/>
        </w:rPr>
      </w:pPr>
      <w:r>
        <w:rPr>
          <w:rFonts w:ascii="Century Gothic" w:hAnsi="Century Gothic"/>
          <w:color w:val="auto"/>
          <w:sz w:val="20"/>
          <w:szCs w:val="20"/>
        </w:rPr>
        <w:t>The time penalty</w:t>
      </w:r>
      <w:r w:rsidRPr="00F1034E">
        <w:rPr>
          <w:rFonts w:ascii="Century Gothic" w:hAnsi="Century Gothic"/>
          <w:color w:val="auto"/>
          <w:sz w:val="20"/>
          <w:szCs w:val="20"/>
        </w:rPr>
        <w:t xml:space="preserve"> for </w:t>
      </w:r>
      <w:r>
        <w:rPr>
          <w:rFonts w:ascii="Century Gothic" w:hAnsi="Century Gothic"/>
          <w:color w:val="auto"/>
          <w:sz w:val="20"/>
          <w:szCs w:val="20"/>
        </w:rPr>
        <w:t xml:space="preserve">the 5000m will be 60 seconds and the 10000m will be 120 seconds. </w:t>
      </w:r>
      <w:r w:rsidRPr="00F1034E">
        <w:rPr>
          <w:rFonts w:ascii="Century Gothic" w:hAnsi="Century Gothic"/>
          <w:color w:val="auto"/>
          <w:sz w:val="20"/>
          <w:szCs w:val="20"/>
        </w:rPr>
        <w:t>The time penalt</w:t>
      </w:r>
      <w:r>
        <w:rPr>
          <w:rFonts w:ascii="Century Gothic" w:hAnsi="Century Gothic"/>
          <w:color w:val="auto"/>
          <w:sz w:val="20"/>
          <w:szCs w:val="20"/>
        </w:rPr>
        <w:t>y starts the moment the athlete</w:t>
      </w:r>
      <w:r w:rsidRPr="00F1034E">
        <w:rPr>
          <w:rFonts w:ascii="Century Gothic" w:hAnsi="Century Gothic"/>
          <w:color w:val="auto"/>
          <w:sz w:val="20"/>
          <w:szCs w:val="20"/>
        </w:rPr>
        <w:t xml:space="preserve"> enters the penalty area.</w:t>
      </w:r>
    </w:p>
    <w:p w:rsidR="00BF637D" w:rsidRPr="00F1034E" w:rsidRDefault="00BF637D" w:rsidP="00BF637D">
      <w:pPr>
        <w:pStyle w:val="Default"/>
        <w:rPr>
          <w:rFonts w:ascii="Century Gothic" w:hAnsi="Century Gothic"/>
          <w:color w:val="auto"/>
          <w:sz w:val="20"/>
          <w:szCs w:val="20"/>
        </w:rPr>
      </w:pPr>
    </w:p>
    <w:p w:rsidR="00BF637D" w:rsidRPr="00F1034E" w:rsidRDefault="00BF637D" w:rsidP="00BF637D">
      <w:pPr>
        <w:pStyle w:val="Default"/>
        <w:numPr>
          <w:ilvl w:val="1"/>
          <w:numId w:val="17"/>
        </w:numPr>
        <w:rPr>
          <w:rFonts w:ascii="Century Gothic" w:hAnsi="Century Gothic"/>
          <w:color w:val="auto"/>
          <w:sz w:val="20"/>
          <w:szCs w:val="20"/>
        </w:rPr>
      </w:pPr>
      <w:r w:rsidRPr="00F1034E">
        <w:rPr>
          <w:rFonts w:ascii="Century Gothic" w:hAnsi="Century Gothic"/>
          <w:color w:val="auto"/>
          <w:sz w:val="20"/>
          <w:szCs w:val="20"/>
        </w:rPr>
        <w:t>After the time penalty, the official responsible for the penalty area will advise the athlete to re</w:t>
      </w:r>
      <w:r>
        <w:rPr>
          <w:rFonts w:ascii="Century Gothic" w:hAnsi="Century Gothic"/>
          <w:color w:val="auto"/>
          <w:sz w:val="20"/>
          <w:szCs w:val="20"/>
        </w:rPr>
        <w:t>-e</w:t>
      </w:r>
      <w:r w:rsidRPr="00F1034E">
        <w:rPr>
          <w:rFonts w:ascii="Century Gothic" w:hAnsi="Century Gothic"/>
          <w:color w:val="auto"/>
          <w:sz w:val="20"/>
          <w:szCs w:val="20"/>
        </w:rPr>
        <w:t>nter the event.</w:t>
      </w:r>
    </w:p>
    <w:p w:rsidR="00BF637D" w:rsidRPr="00F1034E" w:rsidRDefault="00BF637D" w:rsidP="00BF637D">
      <w:pPr>
        <w:pStyle w:val="Default"/>
        <w:rPr>
          <w:rFonts w:ascii="Century Gothic" w:hAnsi="Century Gothic"/>
          <w:color w:val="auto"/>
          <w:sz w:val="20"/>
          <w:szCs w:val="20"/>
        </w:rPr>
      </w:pPr>
    </w:p>
    <w:p w:rsidR="00BF637D" w:rsidRPr="005A4D84" w:rsidRDefault="00BF637D" w:rsidP="00BF637D">
      <w:pPr>
        <w:pStyle w:val="Default"/>
        <w:numPr>
          <w:ilvl w:val="1"/>
          <w:numId w:val="17"/>
        </w:numPr>
        <w:rPr>
          <w:rFonts w:ascii="Century Gothic" w:hAnsi="Century Gothic"/>
          <w:color w:val="auto"/>
          <w:sz w:val="20"/>
          <w:szCs w:val="20"/>
        </w:rPr>
      </w:pPr>
      <w:r w:rsidRPr="00F1034E">
        <w:rPr>
          <w:rFonts w:ascii="Century Gothic" w:hAnsi="Century Gothic"/>
          <w:color w:val="auto"/>
          <w:sz w:val="20"/>
          <w:szCs w:val="20"/>
        </w:rPr>
        <w:t xml:space="preserve">While in the penalty area, the athlete </w:t>
      </w:r>
      <w:proofErr w:type="gramStart"/>
      <w:r w:rsidRPr="005A4D84">
        <w:rPr>
          <w:rFonts w:ascii="Century Gothic" w:hAnsi="Century Gothic"/>
          <w:b/>
          <w:color w:val="auto"/>
          <w:sz w:val="20"/>
          <w:szCs w:val="20"/>
        </w:rPr>
        <w:t>will not</w:t>
      </w:r>
      <w:r w:rsidRPr="00F1034E">
        <w:rPr>
          <w:rFonts w:ascii="Century Gothic" w:hAnsi="Century Gothic"/>
          <w:color w:val="auto"/>
          <w:sz w:val="20"/>
          <w:szCs w:val="20"/>
        </w:rPr>
        <w:t xml:space="preserve"> be judged</w:t>
      </w:r>
      <w:proofErr w:type="gramEnd"/>
      <w:r w:rsidRPr="00F1034E">
        <w:rPr>
          <w:rFonts w:ascii="Century Gothic" w:hAnsi="Century Gothic"/>
          <w:color w:val="auto"/>
          <w:sz w:val="20"/>
          <w:szCs w:val="20"/>
        </w:rPr>
        <w:t xml:space="preserve">. They may stop or continue moving but </w:t>
      </w:r>
      <w:proofErr w:type="gramStart"/>
      <w:r w:rsidRPr="00F1034E">
        <w:rPr>
          <w:rFonts w:ascii="Century Gothic" w:hAnsi="Century Gothic"/>
          <w:color w:val="auto"/>
          <w:sz w:val="20"/>
          <w:szCs w:val="20"/>
        </w:rPr>
        <w:t>will not be provided</w:t>
      </w:r>
      <w:proofErr w:type="gramEnd"/>
      <w:r w:rsidRPr="00F1034E">
        <w:rPr>
          <w:rFonts w:ascii="Century Gothic" w:hAnsi="Century Gothic"/>
          <w:color w:val="auto"/>
          <w:sz w:val="20"/>
          <w:szCs w:val="20"/>
        </w:rPr>
        <w:t xml:space="preserve"> with a seating area or refreshments during this time. Communication with coaches </w:t>
      </w:r>
      <w:proofErr w:type="gramStart"/>
      <w:r w:rsidRPr="00F1034E">
        <w:rPr>
          <w:rFonts w:ascii="Century Gothic" w:hAnsi="Century Gothic"/>
          <w:color w:val="auto"/>
          <w:sz w:val="20"/>
          <w:szCs w:val="20"/>
        </w:rPr>
        <w:t>is allowed</w:t>
      </w:r>
      <w:proofErr w:type="gramEnd"/>
      <w:r w:rsidRPr="00F1034E">
        <w:rPr>
          <w:rFonts w:ascii="Century Gothic" w:hAnsi="Century Gothic"/>
          <w:color w:val="auto"/>
          <w:sz w:val="20"/>
          <w:szCs w:val="20"/>
        </w:rPr>
        <w:t>, providing the coach is not on the field of play.</w:t>
      </w:r>
    </w:p>
    <w:p w:rsidR="00BF637D" w:rsidRPr="00F1034E" w:rsidRDefault="00BF637D" w:rsidP="00BF637D">
      <w:pPr>
        <w:pStyle w:val="Default"/>
        <w:rPr>
          <w:rFonts w:ascii="Century Gothic" w:hAnsi="Century Gothic" w:cs="Courier New"/>
          <w:color w:val="auto"/>
          <w:sz w:val="20"/>
          <w:szCs w:val="20"/>
        </w:rPr>
      </w:pPr>
    </w:p>
    <w:p w:rsidR="00BF637D" w:rsidRPr="00F1034E" w:rsidRDefault="00BF637D" w:rsidP="00BF637D">
      <w:pPr>
        <w:pStyle w:val="Default"/>
        <w:rPr>
          <w:rFonts w:ascii="Century Gothic" w:hAnsi="Century Gothic" w:cs="Courier New"/>
          <w:color w:val="auto"/>
          <w:sz w:val="20"/>
          <w:szCs w:val="20"/>
        </w:rPr>
      </w:pPr>
    </w:p>
    <w:p w:rsidR="00BF637D" w:rsidRPr="00F1034E" w:rsidRDefault="00BF637D" w:rsidP="00BF637D">
      <w:pPr>
        <w:pStyle w:val="Default"/>
        <w:numPr>
          <w:ilvl w:val="0"/>
          <w:numId w:val="16"/>
        </w:numPr>
        <w:spacing w:after="31"/>
        <w:rPr>
          <w:rFonts w:ascii="Century Gothic" w:hAnsi="Century Gothic"/>
          <w:color w:val="auto"/>
          <w:sz w:val="20"/>
          <w:szCs w:val="20"/>
        </w:rPr>
      </w:pPr>
      <w:r>
        <w:rPr>
          <w:rFonts w:ascii="Century Gothic" w:hAnsi="Century Gothic"/>
          <w:color w:val="auto"/>
          <w:sz w:val="20"/>
          <w:szCs w:val="20"/>
        </w:rPr>
        <w:t xml:space="preserve">If after serving a time penalty, </w:t>
      </w:r>
      <w:r w:rsidRPr="00F1034E">
        <w:rPr>
          <w:rFonts w:ascii="Century Gothic" w:hAnsi="Century Gothic"/>
          <w:color w:val="auto"/>
          <w:sz w:val="20"/>
          <w:szCs w:val="20"/>
        </w:rPr>
        <w:t>the athlete then receives any additional Red Card(s) (from the judges who had not previously sent him</w:t>
      </w:r>
      <w:r>
        <w:rPr>
          <w:rFonts w:ascii="Century Gothic" w:hAnsi="Century Gothic"/>
          <w:color w:val="auto"/>
          <w:sz w:val="20"/>
          <w:szCs w:val="20"/>
        </w:rPr>
        <w:t>/her</w:t>
      </w:r>
      <w:r w:rsidRPr="00F1034E">
        <w:rPr>
          <w:rFonts w:ascii="Century Gothic" w:hAnsi="Century Gothic"/>
          <w:color w:val="auto"/>
          <w:sz w:val="20"/>
          <w:szCs w:val="20"/>
        </w:rPr>
        <w:t xml:space="preserve"> one), he</w:t>
      </w:r>
      <w:r>
        <w:rPr>
          <w:rFonts w:ascii="Century Gothic" w:hAnsi="Century Gothic"/>
          <w:color w:val="auto"/>
          <w:sz w:val="20"/>
          <w:szCs w:val="20"/>
        </w:rPr>
        <w:t>/she</w:t>
      </w:r>
      <w:r w:rsidRPr="00F1034E">
        <w:rPr>
          <w:rFonts w:ascii="Century Gothic" w:hAnsi="Century Gothic"/>
          <w:color w:val="auto"/>
          <w:sz w:val="20"/>
          <w:szCs w:val="20"/>
        </w:rPr>
        <w:t xml:space="preserve"> </w:t>
      </w:r>
      <w:proofErr w:type="gramStart"/>
      <w:r w:rsidRPr="00F1034E">
        <w:rPr>
          <w:rFonts w:ascii="Century Gothic" w:hAnsi="Century Gothic"/>
          <w:color w:val="auto"/>
          <w:sz w:val="20"/>
          <w:szCs w:val="20"/>
        </w:rPr>
        <w:t>shall be disqualified</w:t>
      </w:r>
      <w:proofErr w:type="gramEnd"/>
      <w:r w:rsidRPr="00F1034E">
        <w:rPr>
          <w:rFonts w:ascii="Century Gothic" w:hAnsi="Century Gothic"/>
          <w:color w:val="auto"/>
          <w:sz w:val="20"/>
          <w:szCs w:val="20"/>
        </w:rPr>
        <w:t xml:space="preserve"> and the Chief Judge </w:t>
      </w:r>
      <w:r>
        <w:rPr>
          <w:rFonts w:ascii="Century Gothic" w:hAnsi="Century Gothic"/>
          <w:color w:val="auto"/>
          <w:sz w:val="20"/>
          <w:szCs w:val="20"/>
        </w:rPr>
        <w:t xml:space="preserve">will </w:t>
      </w:r>
      <w:r w:rsidRPr="00F1034E">
        <w:rPr>
          <w:rFonts w:ascii="Century Gothic" w:hAnsi="Century Gothic"/>
          <w:color w:val="auto"/>
          <w:sz w:val="20"/>
          <w:szCs w:val="20"/>
        </w:rPr>
        <w:t xml:space="preserve">notify the disqualification as soon as possible. </w:t>
      </w:r>
    </w:p>
    <w:p w:rsidR="00BF637D" w:rsidRPr="00F1034E" w:rsidRDefault="00BF637D" w:rsidP="00BF637D">
      <w:pPr>
        <w:pStyle w:val="Default"/>
        <w:spacing w:after="31"/>
        <w:rPr>
          <w:rFonts w:ascii="Century Gothic" w:hAnsi="Century Gothic"/>
          <w:color w:val="auto"/>
          <w:sz w:val="20"/>
          <w:szCs w:val="20"/>
        </w:rPr>
      </w:pPr>
    </w:p>
    <w:p w:rsidR="00BF637D" w:rsidRPr="00F1034E" w:rsidRDefault="00BF637D" w:rsidP="00BF637D">
      <w:pPr>
        <w:pStyle w:val="Default"/>
        <w:numPr>
          <w:ilvl w:val="0"/>
          <w:numId w:val="16"/>
        </w:numPr>
        <w:spacing w:after="31"/>
        <w:rPr>
          <w:rFonts w:ascii="Century Gothic" w:hAnsi="Century Gothic"/>
          <w:color w:val="auto"/>
          <w:sz w:val="20"/>
          <w:szCs w:val="20"/>
        </w:rPr>
      </w:pPr>
      <w:r w:rsidRPr="00F1034E">
        <w:rPr>
          <w:rFonts w:ascii="Century Gothic" w:hAnsi="Century Gothic"/>
          <w:color w:val="auto"/>
          <w:sz w:val="20"/>
          <w:szCs w:val="20"/>
        </w:rPr>
        <w:t xml:space="preserve">If an athlete receives four (4) or more Red Cards before stopping in the penalty area, the athlete </w:t>
      </w:r>
      <w:proofErr w:type="gramStart"/>
      <w:r w:rsidRPr="00F1034E">
        <w:rPr>
          <w:rFonts w:ascii="Century Gothic" w:hAnsi="Century Gothic"/>
          <w:color w:val="auto"/>
          <w:sz w:val="20"/>
          <w:szCs w:val="20"/>
        </w:rPr>
        <w:t>shall be disqualified</w:t>
      </w:r>
      <w:proofErr w:type="gramEnd"/>
      <w:r w:rsidRPr="00F1034E">
        <w:rPr>
          <w:rFonts w:ascii="Century Gothic" w:hAnsi="Century Gothic"/>
          <w:color w:val="auto"/>
          <w:sz w:val="20"/>
          <w:szCs w:val="20"/>
        </w:rPr>
        <w:t xml:space="preserve"> and the Chief Judge or his assistant must notify the disqualification as soon as possible. </w:t>
      </w:r>
    </w:p>
    <w:p w:rsidR="00BF637D" w:rsidRPr="00F1034E" w:rsidRDefault="00BF637D" w:rsidP="00BF637D">
      <w:pPr>
        <w:pStyle w:val="Default"/>
        <w:spacing w:after="31"/>
        <w:rPr>
          <w:rFonts w:ascii="Century Gothic" w:hAnsi="Century Gothic"/>
          <w:color w:val="auto"/>
          <w:sz w:val="20"/>
          <w:szCs w:val="20"/>
        </w:rPr>
      </w:pPr>
    </w:p>
    <w:p w:rsidR="00BF637D" w:rsidRPr="00F1034E" w:rsidRDefault="00BF637D" w:rsidP="00BF637D">
      <w:pPr>
        <w:pStyle w:val="Default"/>
        <w:numPr>
          <w:ilvl w:val="0"/>
          <w:numId w:val="16"/>
        </w:numPr>
        <w:spacing w:after="31"/>
        <w:rPr>
          <w:rFonts w:ascii="Century Gothic" w:hAnsi="Century Gothic"/>
          <w:color w:val="auto"/>
          <w:sz w:val="20"/>
          <w:szCs w:val="20"/>
        </w:rPr>
      </w:pPr>
      <w:r w:rsidRPr="00F1034E">
        <w:rPr>
          <w:rFonts w:ascii="Century Gothic" w:hAnsi="Century Gothic"/>
          <w:color w:val="auto"/>
          <w:sz w:val="20"/>
          <w:szCs w:val="20"/>
        </w:rPr>
        <w:t>If an athlete re</w:t>
      </w:r>
      <w:r>
        <w:rPr>
          <w:rFonts w:ascii="Century Gothic" w:hAnsi="Century Gothic"/>
          <w:color w:val="auto"/>
          <w:sz w:val="20"/>
          <w:szCs w:val="20"/>
        </w:rPr>
        <w:t>ceives the third Red Card at a</w:t>
      </w:r>
      <w:r w:rsidRPr="00F1034E">
        <w:rPr>
          <w:rFonts w:ascii="Century Gothic" w:hAnsi="Century Gothic"/>
          <w:color w:val="auto"/>
          <w:sz w:val="20"/>
          <w:szCs w:val="20"/>
        </w:rPr>
        <w:t xml:space="preserve"> late stage of the race and </w:t>
      </w:r>
      <w:proofErr w:type="gramStart"/>
      <w:r w:rsidRPr="00F1034E">
        <w:rPr>
          <w:rFonts w:ascii="Century Gothic" w:hAnsi="Century Gothic"/>
          <w:color w:val="auto"/>
          <w:sz w:val="20"/>
          <w:szCs w:val="20"/>
        </w:rPr>
        <w:t>it’s</w:t>
      </w:r>
      <w:proofErr w:type="gramEnd"/>
      <w:r w:rsidRPr="00F1034E">
        <w:rPr>
          <w:rFonts w:ascii="Century Gothic" w:hAnsi="Century Gothic"/>
          <w:color w:val="auto"/>
          <w:sz w:val="20"/>
          <w:szCs w:val="20"/>
        </w:rPr>
        <w:t xml:space="preserve"> not possible for the Chief Judge to notify the athlete that he</w:t>
      </w:r>
      <w:r>
        <w:rPr>
          <w:rFonts w:ascii="Century Gothic" w:hAnsi="Century Gothic"/>
          <w:color w:val="auto"/>
          <w:sz w:val="20"/>
          <w:szCs w:val="20"/>
        </w:rPr>
        <w:t>/she</w:t>
      </w:r>
      <w:r w:rsidRPr="00F1034E">
        <w:rPr>
          <w:rFonts w:ascii="Century Gothic" w:hAnsi="Century Gothic"/>
          <w:color w:val="auto"/>
          <w:sz w:val="20"/>
          <w:szCs w:val="20"/>
        </w:rPr>
        <w:t xml:space="preserve"> must stop in the penalty area, the athlete shall finish the race and the penalty time </w:t>
      </w:r>
      <w:r>
        <w:rPr>
          <w:rFonts w:ascii="Century Gothic" w:hAnsi="Century Gothic"/>
          <w:color w:val="auto"/>
          <w:sz w:val="20"/>
          <w:szCs w:val="20"/>
        </w:rPr>
        <w:t>shall be added to their</w:t>
      </w:r>
      <w:r w:rsidRPr="00F1034E">
        <w:rPr>
          <w:rFonts w:ascii="Century Gothic" w:hAnsi="Century Gothic"/>
          <w:color w:val="auto"/>
          <w:sz w:val="20"/>
          <w:szCs w:val="20"/>
        </w:rPr>
        <w:t xml:space="preserve"> official time. </w:t>
      </w:r>
    </w:p>
    <w:p w:rsidR="00BF637D" w:rsidRPr="00F1034E" w:rsidRDefault="00BF637D" w:rsidP="00BF637D">
      <w:pPr>
        <w:pStyle w:val="Default"/>
        <w:rPr>
          <w:rFonts w:ascii="Century Gothic" w:hAnsi="Century Gothic"/>
          <w:color w:val="auto"/>
          <w:sz w:val="20"/>
          <w:szCs w:val="20"/>
        </w:rPr>
      </w:pPr>
    </w:p>
    <w:p w:rsidR="00BF637D" w:rsidRPr="00F1034E" w:rsidRDefault="00BF637D" w:rsidP="00BF637D">
      <w:pPr>
        <w:pStyle w:val="Default"/>
        <w:numPr>
          <w:ilvl w:val="0"/>
          <w:numId w:val="16"/>
        </w:numPr>
        <w:rPr>
          <w:rFonts w:ascii="Century Gothic" w:hAnsi="Century Gothic"/>
          <w:sz w:val="20"/>
          <w:szCs w:val="20"/>
        </w:rPr>
      </w:pPr>
      <w:r w:rsidRPr="00F1034E">
        <w:rPr>
          <w:rFonts w:ascii="Century Gothic" w:hAnsi="Century Gothic"/>
          <w:color w:val="auto"/>
          <w:sz w:val="20"/>
          <w:szCs w:val="20"/>
        </w:rPr>
        <w:t xml:space="preserve">The Chief Judge maintains the power </w:t>
      </w:r>
      <w:proofErr w:type="gramStart"/>
      <w:r w:rsidRPr="00F1034E">
        <w:rPr>
          <w:rFonts w:ascii="Century Gothic" w:hAnsi="Century Gothic"/>
          <w:color w:val="auto"/>
          <w:sz w:val="20"/>
          <w:szCs w:val="20"/>
        </w:rPr>
        <w:t>to immediately disqualify</w:t>
      </w:r>
      <w:proofErr w:type="gramEnd"/>
      <w:r w:rsidRPr="00F1034E">
        <w:rPr>
          <w:rFonts w:ascii="Century Gothic" w:hAnsi="Century Gothic"/>
          <w:color w:val="auto"/>
          <w:sz w:val="20"/>
          <w:szCs w:val="20"/>
        </w:rPr>
        <w:t xml:space="preserve"> the athlete in the last 100m of a race (no time penalty). </w:t>
      </w:r>
    </w:p>
    <w:p w:rsidR="00BF637D" w:rsidRPr="00F1034E" w:rsidRDefault="00BF637D" w:rsidP="00BF637D">
      <w:pPr>
        <w:pStyle w:val="ListParagraph"/>
        <w:rPr>
          <w:rFonts w:ascii="Century Gothic" w:hAnsi="Century Gothic"/>
          <w:sz w:val="20"/>
          <w:szCs w:val="20"/>
        </w:rPr>
      </w:pPr>
    </w:p>
    <w:p w:rsidR="00BF637D" w:rsidRPr="005A4D84" w:rsidRDefault="00BF637D" w:rsidP="00BF637D">
      <w:pPr>
        <w:pStyle w:val="Default"/>
        <w:rPr>
          <w:rFonts w:ascii="Century Gothic" w:hAnsi="Century Gothic"/>
          <w:b/>
          <w:sz w:val="20"/>
          <w:szCs w:val="20"/>
        </w:rPr>
      </w:pPr>
      <w:r w:rsidRPr="005A4D84">
        <w:rPr>
          <w:rFonts w:ascii="Century Gothic" w:hAnsi="Century Gothic"/>
          <w:b/>
          <w:sz w:val="20"/>
          <w:szCs w:val="20"/>
        </w:rPr>
        <w:t>Notes to the rules</w:t>
      </w:r>
    </w:p>
    <w:p w:rsidR="00BF637D" w:rsidRPr="00F1034E" w:rsidRDefault="00BF637D" w:rsidP="00BF637D">
      <w:pPr>
        <w:pStyle w:val="Default"/>
        <w:rPr>
          <w:rFonts w:ascii="Century Gothic" w:hAnsi="Century Gothic"/>
          <w:sz w:val="20"/>
          <w:szCs w:val="20"/>
        </w:rPr>
      </w:pPr>
    </w:p>
    <w:p w:rsidR="00BF637D" w:rsidRPr="00F1034E" w:rsidRDefault="00BF637D" w:rsidP="00BF637D">
      <w:pPr>
        <w:pStyle w:val="Default"/>
        <w:numPr>
          <w:ilvl w:val="0"/>
          <w:numId w:val="19"/>
        </w:numPr>
        <w:rPr>
          <w:rFonts w:ascii="Century Gothic" w:hAnsi="Century Gothic"/>
          <w:sz w:val="20"/>
          <w:szCs w:val="20"/>
        </w:rPr>
      </w:pPr>
      <w:r w:rsidRPr="00F1034E">
        <w:rPr>
          <w:rFonts w:ascii="Century Gothic" w:hAnsi="Century Gothic"/>
          <w:sz w:val="20"/>
          <w:szCs w:val="20"/>
        </w:rPr>
        <w:t>Athletics Australia will ensure that enough officials and volunteers are in place to ensure that the Penalty area works seamlessly.</w:t>
      </w:r>
    </w:p>
    <w:p w:rsidR="00BF637D" w:rsidRPr="00317970" w:rsidRDefault="00BF637D" w:rsidP="00317970">
      <w:pPr>
        <w:pStyle w:val="Default"/>
        <w:numPr>
          <w:ilvl w:val="0"/>
          <w:numId w:val="19"/>
        </w:numPr>
        <w:rPr>
          <w:rFonts w:ascii="Century Gothic" w:hAnsi="Century Gothic"/>
          <w:sz w:val="20"/>
          <w:szCs w:val="20"/>
        </w:rPr>
      </w:pPr>
      <w:r w:rsidRPr="00F1034E">
        <w:rPr>
          <w:rFonts w:ascii="Century Gothic" w:hAnsi="Century Gothic"/>
          <w:sz w:val="20"/>
          <w:szCs w:val="20"/>
        </w:rPr>
        <w:t>Advice to th</w:t>
      </w:r>
      <w:r>
        <w:rPr>
          <w:rFonts w:ascii="Century Gothic" w:hAnsi="Century Gothic"/>
          <w:sz w:val="20"/>
          <w:szCs w:val="20"/>
        </w:rPr>
        <w:t xml:space="preserve">e walks judges will be </w:t>
      </w:r>
      <w:r w:rsidRPr="00F1034E">
        <w:rPr>
          <w:rFonts w:ascii="Century Gothic" w:hAnsi="Century Gothic"/>
          <w:sz w:val="20"/>
          <w:szCs w:val="20"/>
        </w:rPr>
        <w:t xml:space="preserve">that they should not judge any differently than </w:t>
      </w:r>
      <w:r>
        <w:rPr>
          <w:rFonts w:ascii="Century Gothic" w:hAnsi="Century Gothic"/>
          <w:sz w:val="20"/>
          <w:szCs w:val="20"/>
        </w:rPr>
        <w:t xml:space="preserve">they normally would. </w:t>
      </w:r>
      <w:proofErr w:type="spellStart"/>
      <w:r>
        <w:rPr>
          <w:rFonts w:ascii="Century Gothic" w:hAnsi="Century Gothic"/>
          <w:sz w:val="20"/>
          <w:szCs w:val="20"/>
        </w:rPr>
        <w:t>Ie</w:t>
      </w:r>
      <w:proofErr w:type="spellEnd"/>
      <w:r>
        <w:rPr>
          <w:rFonts w:ascii="Century Gothic" w:hAnsi="Century Gothic"/>
          <w:sz w:val="20"/>
          <w:szCs w:val="20"/>
        </w:rPr>
        <w:t>. They should not feel more compelled to provide a red card because of Pit Lane being in place.</w:t>
      </w:r>
    </w:p>
    <w:sectPr w:rsidR="00BF637D" w:rsidRPr="00317970" w:rsidSect="00136CEA">
      <w:footerReference w:type="even" r:id="rId9"/>
      <w:footerReference w:type="default" r:id="rId10"/>
      <w:footnotePr>
        <w:numRestart w:val="eachPage"/>
      </w:footnotePr>
      <w:pgSz w:w="11907" w:h="16834" w:code="9"/>
      <w:pgMar w:top="990" w:right="1134" w:bottom="720" w:left="1134" w:header="0" w:footer="567"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95D" w:rsidRDefault="00E7395D" w:rsidP="00EE5E76">
      <w:r>
        <w:separator/>
      </w:r>
    </w:p>
  </w:endnote>
  <w:endnote w:type="continuationSeparator" w:id="0">
    <w:p w:rsidR="00E7395D" w:rsidRDefault="00E7395D" w:rsidP="00EE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A4" w:rsidRDefault="00A36B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A36BA4" w:rsidRDefault="00A36B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A4" w:rsidRPr="00A36BA4" w:rsidRDefault="00A36BA4" w:rsidP="00A36BA4">
    <w:pPr>
      <w:pStyle w:val="Footer"/>
      <w:pBdr>
        <w:top w:val="single" w:sz="8" w:space="1" w:color="auto"/>
      </w:pBdr>
      <w:spacing w:before="0" w:line="240" w:lineRule="auto"/>
      <w:rPr>
        <w:rFonts w:ascii="Century Gothic" w:hAnsi="Century Gothic" w:cs="Arial"/>
        <w:sz w:val="20"/>
      </w:rPr>
    </w:pPr>
    <w:r>
      <w:rPr>
        <w:rFonts w:ascii="Century Gothic" w:hAnsi="Century Gothic" w:cs="Arial"/>
        <w:sz w:val="20"/>
      </w:rPr>
      <w:t>201</w:t>
    </w:r>
    <w:r w:rsidR="00D77F12">
      <w:rPr>
        <w:rFonts w:ascii="Century Gothic" w:hAnsi="Century Gothic" w:cs="Arial"/>
        <w:sz w:val="20"/>
      </w:rPr>
      <w:t>5</w:t>
    </w:r>
    <w:r w:rsidR="00317970">
      <w:rPr>
        <w:rFonts w:ascii="Century Gothic" w:hAnsi="Century Gothic" w:cs="Arial"/>
        <w:sz w:val="20"/>
      </w:rPr>
      <w:t>/16</w:t>
    </w:r>
    <w:r>
      <w:rPr>
        <w:rFonts w:ascii="Century Gothic" w:hAnsi="Century Gothic" w:cs="Arial"/>
        <w:sz w:val="20"/>
      </w:rPr>
      <w:t xml:space="preserve"> Australian Championships – </w:t>
    </w:r>
    <w:r w:rsidR="00BF637D">
      <w:rPr>
        <w:rFonts w:ascii="Century Gothic" w:hAnsi="Century Gothic" w:cs="Arial"/>
        <w:sz w:val="20"/>
      </w:rPr>
      <w:t>Pit Lane Rule Explanation</w:t>
    </w:r>
    <w:r>
      <w:rPr>
        <w:rFonts w:ascii="Century Gothic" w:hAnsi="Century Gothic" w:cs="Arial"/>
        <w:sz w:val="20"/>
      </w:rPr>
      <w:t xml:space="preserve">    Page </w:t>
    </w:r>
    <w:r>
      <w:rPr>
        <w:rFonts w:ascii="Century Gothic" w:hAnsi="Century Gothic" w:cs="Arial"/>
        <w:sz w:val="20"/>
      </w:rPr>
      <w:fldChar w:fldCharType="begin"/>
    </w:r>
    <w:r>
      <w:rPr>
        <w:rFonts w:ascii="Century Gothic" w:hAnsi="Century Gothic" w:cs="Arial"/>
        <w:sz w:val="20"/>
      </w:rPr>
      <w:instrText xml:space="preserve"> PAGE \* Arabic \* MERGEFORMAT </w:instrText>
    </w:r>
    <w:r>
      <w:rPr>
        <w:rFonts w:ascii="Century Gothic" w:hAnsi="Century Gothic" w:cs="Arial"/>
        <w:sz w:val="20"/>
      </w:rPr>
      <w:fldChar w:fldCharType="separate"/>
    </w:r>
    <w:r w:rsidR="00652324">
      <w:rPr>
        <w:rFonts w:ascii="Century Gothic" w:hAnsi="Century Gothic" w:cs="Arial"/>
        <w:noProof/>
        <w:sz w:val="20"/>
      </w:rPr>
      <w:t>1</w:t>
    </w:r>
    <w:r>
      <w:rPr>
        <w:rFonts w:ascii="Century Gothic" w:hAnsi="Century Gothic"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95D" w:rsidRDefault="00E7395D" w:rsidP="00EE5E76">
      <w:r>
        <w:separator/>
      </w:r>
    </w:p>
  </w:footnote>
  <w:footnote w:type="continuationSeparator" w:id="0">
    <w:p w:rsidR="00E7395D" w:rsidRDefault="00E7395D" w:rsidP="00EE5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53A9"/>
    <w:multiLevelType w:val="hybridMultilevel"/>
    <w:tmpl w:val="94A40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47E30"/>
    <w:multiLevelType w:val="hybridMultilevel"/>
    <w:tmpl w:val="524699E8"/>
    <w:lvl w:ilvl="0" w:tplc="0C09000F">
      <w:start w:val="1"/>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2" w15:restartNumberingAfterBreak="0">
    <w:nsid w:val="055676DB"/>
    <w:multiLevelType w:val="hybridMultilevel"/>
    <w:tmpl w:val="FE8A92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59B41E6"/>
    <w:multiLevelType w:val="hybridMultilevel"/>
    <w:tmpl w:val="467A4860"/>
    <w:lvl w:ilvl="0" w:tplc="04090019">
      <w:start w:val="1"/>
      <w:numFmt w:val="lowerLetter"/>
      <w:lvlText w:val="%1."/>
      <w:lvlJc w:val="left"/>
      <w:pPr>
        <w:tabs>
          <w:tab w:val="num" w:pos="717"/>
        </w:tabs>
        <w:ind w:left="717" w:hanging="360"/>
      </w:p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 w15:restartNumberingAfterBreak="0">
    <w:nsid w:val="059F43FD"/>
    <w:multiLevelType w:val="hybridMultilevel"/>
    <w:tmpl w:val="E63E93F6"/>
    <w:lvl w:ilvl="0" w:tplc="1F427F2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68F3AE0"/>
    <w:multiLevelType w:val="hybridMultilevel"/>
    <w:tmpl w:val="C8D08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A67CA9"/>
    <w:multiLevelType w:val="hybridMultilevel"/>
    <w:tmpl w:val="7D56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8773E"/>
    <w:multiLevelType w:val="hybridMultilevel"/>
    <w:tmpl w:val="2DD24F4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A811EE"/>
    <w:multiLevelType w:val="hybridMultilevel"/>
    <w:tmpl w:val="15025B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1613C8"/>
    <w:multiLevelType w:val="hybridMultilevel"/>
    <w:tmpl w:val="032A9D64"/>
    <w:lvl w:ilvl="0" w:tplc="959C1EFC">
      <w:start w:val="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F0349"/>
    <w:multiLevelType w:val="hybridMultilevel"/>
    <w:tmpl w:val="5068F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44841"/>
    <w:multiLevelType w:val="hybridMultilevel"/>
    <w:tmpl w:val="53B82C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A1A3817"/>
    <w:multiLevelType w:val="hybridMultilevel"/>
    <w:tmpl w:val="0F0800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D92572D"/>
    <w:multiLevelType w:val="hybridMultilevel"/>
    <w:tmpl w:val="2FBC9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8F6F92"/>
    <w:multiLevelType w:val="hybridMultilevel"/>
    <w:tmpl w:val="214A5D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594A8A"/>
    <w:multiLevelType w:val="hybridMultilevel"/>
    <w:tmpl w:val="9ED4B686"/>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9594983"/>
    <w:multiLevelType w:val="hybridMultilevel"/>
    <w:tmpl w:val="E94E1C6E"/>
    <w:lvl w:ilvl="0" w:tplc="0C090013">
      <w:start w:val="1"/>
      <w:numFmt w:val="upp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C5090E"/>
    <w:multiLevelType w:val="hybridMultilevel"/>
    <w:tmpl w:val="25C42F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354D93"/>
    <w:multiLevelType w:val="hybridMultilevel"/>
    <w:tmpl w:val="7C403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1F387B"/>
    <w:multiLevelType w:val="hybridMultilevel"/>
    <w:tmpl w:val="FB800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913096"/>
    <w:multiLevelType w:val="hybridMultilevel"/>
    <w:tmpl w:val="5B4CD574"/>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20"/>
  </w:num>
  <w:num w:numId="3">
    <w:abstractNumId w:val="7"/>
  </w:num>
  <w:num w:numId="4">
    <w:abstractNumId w:val="14"/>
  </w:num>
  <w:num w:numId="5">
    <w:abstractNumId w:val="10"/>
  </w:num>
  <w:num w:numId="6">
    <w:abstractNumId w:val="17"/>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19"/>
  </w:num>
  <w:num w:numId="12">
    <w:abstractNumId w:val="2"/>
  </w:num>
  <w:num w:numId="13">
    <w:abstractNumId w:val="4"/>
  </w:num>
  <w:num w:numId="14">
    <w:abstractNumId w:val="15"/>
  </w:num>
  <w:num w:numId="15">
    <w:abstractNumId w:val="12"/>
  </w:num>
  <w:num w:numId="16">
    <w:abstractNumId w:val="8"/>
  </w:num>
  <w:num w:numId="17">
    <w:abstractNumId w:val="16"/>
  </w:num>
  <w:num w:numId="18">
    <w:abstractNumId w:val="9"/>
  </w:num>
  <w:num w:numId="19">
    <w:abstractNumId w:val="5"/>
  </w:num>
  <w:num w:numId="20">
    <w:abstractNumId w:val="6"/>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76"/>
    <w:rsid w:val="0010108A"/>
    <w:rsid w:val="00105218"/>
    <w:rsid w:val="00136CEA"/>
    <w:rsid w:val="001A57BD"/>
    <w:rsid w:val="002B2BDA"/>
    <w:rsid w:val="00307175"/>
    <w:rsid w:val="00317970"/>
    <w:rsid w:val="0033465F"/>
    <w:rsid w:val="00344978"/>
    <w:rsid w:val="00362497"/>
    <w:rsid w:val="003671D3"/>
    <w:rsid w:val="003E3B05"/>
    <w:rsid w:val="00475C78"/>
    <w:rsid w:val="00497D1A"/>
    <w:rsid w:val="0050117B"/>
    <w:rsid w:val="00517301"/>
    <w:rsid w:val="0059395D"/>
    <w:rsid w:val="005B4BA7"/>
    <w:rsid w:val="00640C86"/>
    <w:rsid w:val="00651A9C"/>
    <w:rsid w:val="00652324"/>
    <w:rsid w:val="006A2E5E"/>
    <w:rsid w:val="007049A3"/>
    <w:rsid w:val="00722C27"/>
    <w:rsid w:val="00734860"/>
    <w:rsid w:val="00786819"/>
    <w:rsid w:val="007B5ACA"/>
    <w:rsid w:val="007B6029"/>
    <w:rsid w:val="007F0B13"/>
    <w:rsid w:val="008013E2"/>
    <w:rsid w:val="008E5467"/>
    <w:rsid w:val="00995722"/>
    <w:rsid w:val="009F17A5"/>
    <w:rsid w:val="00A26D79"/>
    <w:rsid w:val="00A36BA4"/>
    <w:rsid w:val="00A73702"/>
    <w:rsid w:val="00AB3B25"/>
    <w:rsid w:val="00AF3A52"/>
    <w:rsid w:val="00AF3B62"/>
    <w:rsid w:val="00B005AB"/>
    <w:rsid w:val="00B14142"/>
    <w:rsid w:val="00B760E8"/>
    <w:rsid w:val="00BF637D"/>
    <w:rsid w:val="00C13A5E"/>
    <w:rsid w:val="00CB5C9B"/>
    <w:rsid w:val="00CC6AB6"/>
    <w:rsid w:val="00CF173E"/>
    <w:rsid w:val="00CF5636"/>
    <w:rsid w:val="00D77F12"/>
    <w:rsid w:val="00DA233C"/>
    <w:rsid w:val="00DA7712"/>
    <w:rsid w:val="00E32BDA"/>
    <w:rsid w:val="00E7395D"/>
    <w:rsid w:val="00EC3C04"/>
    <w:rsid w:val="00EE5E76"/>
    <w:rsid w:val="00FB10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1A5A63E-C1DA-47AF-B53E-0AEAB03B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E76"/>
    <w:pPr>
      <w:spacing w:after="0" w:line="240" w:lineRule="auto"/>
    </w:pPr>
    <w:rPr>
      <w:rFonts w:ascii="Arial" w:eastAsia="Times New Roman" w:hAnsi="Arial" w:cs="Times New Roman"/>
      <w:spacing w:val="-5"/>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E5E76"/>
    <w:pPr>
      <w:spacing w:after="220" w:line="180" w:lineRule="atLeast"/>
      <w:jc w:val="both"/>
    </w:pPr>
  </w:style>
  <w:style w:type="character" w:customStyle="1" w:styleId="BodyTextChar">
    <w:name w:val="Body Text Char"/>
    <w:basedOn w:val="DefaultParagraphFont"/>
    <w:link w:val="BodyText"/>
    <w:semiHidden/>
    <w:rsid w:val="00EE5E76"/>
    <w:rPr>
      <w:rFonts w:ascii="Arial" w:eastAsia="Times New Roman" w:hAnsi="Arial" w:cs="Times New Roman"/>
      <w:spacing w:val="-5"/>
      <w:sz w:val="20"/>
      <w:szCs w:val="20"/>
      <w:lang w:val="en-US" w:eastAsia="en-US"/>
    </w:rPr>
  </w:style>
  <w:style w:type="paragraph" w:customStyle="1" w:styleId="FootnoteBase">
    <w:name w:val="Footnote Base"/>
    <w:basedOn w:val="BodyText"/>
    <w:rsid w:val="00EE5E76"/>
    <w:pPr>
      <w:keepLines/>
      <w:spacing w:line="200" w:lineRule="atLeast"/>
    </w:pPr>
    <w:rPr>
      <w:sz w:val="16"/>
    </w:rPr>
  </w:style>
  <w:style w:type="paragraph" w:customStyle="1" w:styleId="DocumentLabel">
    <w:name w:val="Document Label"/>
    <w:basedOn w:val="Normal"/>
    <w:rsid w:val="00EE5E76"/>
    <w:pPr>
      <w:keepNext/>
      <w:keepLines/>
      <w:spacing w:before="400" w:after="120" w:line="240" w:lineRule="atLeast"/>
      <w:ind w:left="-840"/>
    </w:pPr>
    <w:rPr>
      <w:rFonts w:ascii="Arial Black" w:hAnsi="Arial Black"/>
      <w:spacing w:val="-100"/>
      <w:kern w:val="28"/>
      <w:sz w:val="108"/>
    </w:rPr>
  </w:style>
  <w:style w:type="paragraph" w:styleId="Footer">
    <w:name w:val="footer"/>
    <w:basedOn w:val="Normal"/>
    <w:link w:val="FooterChar"/>
    <w:semiHidden/>
    <w:rsid w:val="00EE5E76"/>
    <w:pPr>
      <w:keepLines/>
      <w:tabs>
        <w:tab w:val="center" w:pos="4320"/>
        <w:tab w:val="right" w:pos="8640"/>
      </w:tabs>
      <w:spacing w:before="600" w:line="180" w:lineRule="atLeast"/>
      <w:jc w:val="both"/>
    </w:pPr>
    <w:rPr>
      <w:sz w:val="18"/>
    </w:rPr>
  </w:style>
  <w:style w:type="character" w:customStyle="1" w:styleId="FooterChar">
    <w:name w:val="Footer Char"/>
    <w:basedOn w:val="DefaultParagraphFont"/>
    <w:link w:val="Footer"/>
    <w:semiHidden/>
    <w:rsid w:val="00EE5E76"/>
    <w:rPr>
      <w:rFonts w:ascii="Arial" w:eastAsia="Times New Roman" w:hAnsi="Arial" w:cs="Times New Roman"/>
      <w:spacing w:val="-5"/>
      <w:sz w:val="18"/>
      <w:szCs w:val="20"/>
      <w:lang w:val="en-US" w:eastAsia="en-US"/>
    </w:rPr>
  </w:style>
  <w:style w:type="character" w:styleId="PageNumber">
    <w:name w:val="page number"/>
    <w:semiHidden/>
    <w:rsid w:val="00EE5E76"/>
    <w:rPr>
      <w:sz w:val="18"/>
    </w:rPr>
  </w:style>
  <w:style w:type="paragraph" w:styleId="List2">
    <w:name w:val="List 2"/>
    <w:basedOn w:val="List"/>
    <w:semiHidden/>
    <w:rsid w:val="00EE5E76"/>
    <w:pPr>
      <w:spacing w:after="220" w:line="180" w:lineRule="atLeast"/>
      <w:ind w:left="720" w:hanging="360"/>
      <w:contextualSpacing w:val="0"/>
      <w:jc w:val="both"/>
    </w:pPr>
  </w:style>
  <w:style w:type="paragraph" w:styleId="BodyTextIndent2">
    <w:name w:val="Body Text Indent 2"/>
    <w:basedOn w:val="Normal"/>
    <w:link w:val="BodyTextIndent2Char"/>
    <w:semiHidden/>
    <w:rsid w:val="00EE5E76"/>
    <w:pPr>
      <w:spacing w:before="120"/>
      <w:ind w:left="360"/>
    </w:pPr>
    <w:rPr>
      <w:rFonts w:ascii="Times New Roman" w:hAnsi="Times New Roman"/>
      <w:sz w:val="24"/>
    </w:rPr>
  </w:style>
  <w:style w:type="character" w:customStyle="1" w:styleId="BodyTextIndent2Char">
    <w:name w:val="Body Text Indent 2 Char"/>
    <w:basedOn w:val="DefaultParagraphFont"/>
    <w:link w:val="BodyTextIndent2"/>
    <w:semiHidden/>
    <w:rsid w:val="00EE5E76"/>
    <w:rPr>
      <w:rFonts w:ascii="Times New Roman" w:eastAsia="Times New Roman" w:hAnsi="Times New Roman" w:cs="Times New Roman"/>
      <w:spacing w:val="-5"/>
      <w:sz w:val="24"/>
      <w:szCs w:val="20"/>
      <w:lang w:val="en-US" w:eastAsia="en-US"/>
    </w:rPr>
  </w:style>
  <w:style w:type="paragraph" w:styleId="BodyTextIndent">
    <w:name w:val="Body Text Indent"/>
    <w:basedOn w:val="BodyText"/>
    <w:link w:val="BodyTextIndentChar"/>
    <w:semiHidden/>
    <w:rsid w:val="00EE5E76"/>
    <w:pPr>
      <w:ind w:left="360"/>
    </w:pPr>
  </w:style>
  <w:style w:type="character" w:customStyle="1" w:styleId="BodyTextIndentChar">
    <w:name w:val="Body Text Indent Char"/>
    <w:basedOn w:val="DefaultParagraphFont"/>
    <w:link w:val="BodyTextIndent"/>
    <w:semiHidden/>
    <w:rsid w:val="00EE5E76"/>
    <w:rPr>
      <w:rFonts w:ascii="Arial" w:eastAsia="Times New Roman" w:hAnsi="Arial" w:cs="Times New Roman"/>
      <w:spacing w:val="-5"/>
      <w:sz w:val="20"/>
      <w:szCs w:val="20"/>
      <w:lang w:val="en-US" w:eastAsia="en-US"/>
    </w:rPr>
  </w:style>
  <w:style w:type="paragraph" w:styleId="BodyText3">
    <w:name w:val="Body Text 3"/>
    <w:basedOn w:val="Normal"/>
    <w:link w:val="BodyText3Char"/>
    <w:semiHidden/>
    <w:rsid w:val="00EE5E76"/>
    <w:pPr>
      <w:tabs>
        <w:tab w:val="left" w:pos="1701"/>
      </w:tabs>
      <w:spacing w:before="80"/>
      <w:jc w:val="both"/>
    </w:pPr>
    <w:rPr>
      <w:rFonts w:cs="Arial"/>
      <w:snapToGrid w:val="0"/>
      <w:sz w:val="24"/>
    </w:rPr>
  </w:style>
  <w:style w:type="character" w:customStyle="1" w:styleId="BodyText3Char">
    <w:name w:val="Body Text 3 Char"/>
    <w:basedOn w:val="DefaultParagraphFont"/>
    <w:link w:val="BodyText3"/>
    <w:semiHidden/>
    <w:rsid w:val="00EE5E76"/>
    <w:rPr>
      <w:rFonts w:ascii="Arial" w:eastAsia="Times New Roman" w:hAnsi="Arial" w:cs="Arial"/>
      <w:snapToGrid w:val="0"/>
      <w:spacing w:val="-5"/>
      <w:sz w:val="24"/>
      <w:szCs w:val="20"/>
      <w:lang w:val="en-US" w:eastAsia="en-US"/>
    </w:rPr>
  </w:style>
  <w:style w:type="character" w:styleId="Hyperlink">
    <w:name w:val="Hyperlink"/>
    <w:basedOn w:val="DefaultParagraphFont"/>
    <w:semiHidden/>
    <w:rsid w:val="00EE5E76"/>
    <w:rPr>
      <w:color w:val="0000FF"/>
      <w:u w:val="single"/>
    </w:rPr>
  </w:style>
  <w:style w:type="paragraph" w:styleId="ListParagraph">
    <w:name w:val="List Paragraph"/>
    <w:basedOn w:val="Normal"/>
    <w:uiPriority w:val="34"/>
    <w:qFormat/>
    <w:rsid w:val="00EE5E76"/>
    <w:pPr>
      <w:spacing w:after="200" w:line="276" w:lineRule="auto"/>
      <w:ind w:left="720"/>
    </w:pPr>
    <w:rPr>
      <w:rFonts w:ascii="Calibri" w:eastAsia="Calibri" w:hAnsi="Calibri"/>
      <w:spacing w:val="0"/>
      <w:sz w:val="22"/>
      <w:szCs w:val="22"/>
      <w:lang w:val="en-AU"/>
    </w:rPr>
  </w:style>
  <w:style w:type="paragraph" w:styleId="List">
    <w:name w:val="List"/>
    <w:basedOn w:val="Normal"/>
    <w:uiPriority w:val="99"/>
    <w:semiHidden/>
    <w:unhideWhenUsed/>
    <w:rsid w:val="00EE5E76"/>
    <w:pPr>
      <w:ind w:left="283" w:hanging="283"/>
      <w:contextualSpacing/>
    </w:pPr>
  </w:style>
  <w:style w:type="paragraph" w:styleId="BalloonText">
    <w:name w:val="Balloon Text"/>
    <w:basedOn w:val="Normal"/>
    <w:link w:val="BalloonTextChar"/>
    <w:uiPriority w:val="99"/>
    <w:semiHidden/>
    <w:unhideWhenUsed/>
    <w:rsid w:val="00EE5E76"/>
    <w:rPr>
      <w:rFonts w:ascii="Tahoma" w:hAnsi="Tahoma" w:cs="Tahoma"/>
      <w:sz w:val="16"/>
      <w:szCs w:val="16"/>
    </w:rPr>
  </w:style>
  <w:style w:type="character" w:customStyle="1" w:styleId="BalloonTextChar">
    <w:name w:val="Balloon Text Char"/>
    <w:basedOn w:val="DefaultParagraphFont"/>
    <w:link w:val="BalloonText"/>
    <w:uiPriority w:val="99"/>
    <w:semiHidden/>
    <w:rsid w:val="00EE5E76"/>
    <w:rPr>
      <w:rFonts w:ascii="Tahoma" w:eastAsia="Times New Roman" w:hAnsi="Tahoma" w:cs="Tahoma"/>
      <w:spacing w:val="-5"/>
      <w:sz w:val="16"/>
      <w:szCs w:val="16"/>
      <w:lang w:val="en-US" w:eastAsia="en-US"/>
    </w:rPr>
  </w:style>
  <w:style w:type="paragraph" w:styleId="Header">
    <w:name w:val="header"/>
    <w:basedOn w:val="Normal"/>
    <w:link w:val="HeaderChar"/>
    <w:uiPriority w:val="99"/>
    <w:unhideWhenUsed/>
    <w:rsid w:val="00EE5E76"/>
    <w:pPr>
      <w:tabs>
        <w:tab w:val="center" w:pos="4513"/>
        <w:tab w:val="right" w:pos="9026"/>
      </w:tabs>
    </w:pPr>
  </w:style>
  <w:style w:type="character" w:customStyle="1" w:styleId="HeaderChar">
    <w:name w:val="Header Char"/>
    <w:basedOn w:val="DefaultParagraphFont"/>
    <w:link w:val="Header"/>
    <w:uiPriority w:val="99"/>
    <w:rsid w:val="00EE5E76"/>
    <w:rPr>
      <w:rFonts w:ascii="Arial" w:eastAsia="Times New Roman" w:hAnsi="Arial" w:cs="Times New Roman"/>
      <w:spacing w:val="-5"/>
      <w:sz w:val="20"/>
      <w:szCs w:val="20"/>
      <w:lang w:val="en-US" w:eastAsia="en-US"/>
    </w:rPr>
  </w:style>
  <w:style w:type="paragraph" w:customStyle="1" w:styleId="Default">
    <w:name w:val="Default"/>
    <w:rsid w:val="00BF637D"/>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40586">
      <w:bodyDiv w:val="1"/>
      <w:marLeft w:val="0"/>
      <w:marRight w:val="0"/>
      <w:marTop w:val="0"/>
      <w:marBottom w:val="0"/>
      <w:divBdr>
        <w:top w:val="none" w:sz="0" w:space="0" w:color="auto"/>
        <w:left w:val="none" w:sz="0" w:space="0" w:color="auto"/>
        <w:bottom w:val="none" w:sz="0" w:space="0" w:color="auto"/>
        <w:right w:val="none" w:sz="0" w:space="0" w:color="auto"/>
      </w:divBdr>
    </w:div>
    <w:div w:id="18295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FBBB-80BD-48BB-92E9-F856EF18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clare.burton</dc:creator>
  <cp:lastModifiedBy>Andrew Matthews</cp:lastModifiedBy>
  <cp:revision>3</cp:revision>
  <cp:lastPrinted>2015-01-20T03:59:00Z</cp:lastPrinted>
  <dcterms:created xsi:type="dcterms:W3CDTF">2015-09-17T01:38:00Z</dcterms:created>
  <dcterms:modified xsi:type="dcterms:W3CDTF">2015-09-17T01:44:00Z</dcterms:modified>
</cp:coreProperties>
</file>